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2DF1B" w14:textId="77777777" w:rsidR="0052704B" w:rsidRDefault="0052704B">
      <w:pPr>
        <w:pStyle w:val="Plattetekst"/>
        <w:spacing w:before="5"/>
      </w:pPr>
    </w:p>
    <w:p w14:paraId="5F42DF1C" w14:textId="77777777" w:rsidR="0052704B" w:rsidRDefault="00F05A98">
      <w:pPr>
        <w:spacing w:before="82" w:after="240"/>
      </w:pPr>
      <w:r>
        <w:rPr>
          <w:b/>
          <w:sz w:val="18"/>
          <w:szCs w:val="18"/>
        </w:rPr>
        <w:t>Beoordeling</w:t>
      </w:r>
      <w:r>
        <w:rPr>
          <w:b/>
          <w:spacing w:val="-3"/>
          <w:sz w:val="18"/>
          <w:szCs w:val="18"/>
        </w:rPr>
        <w:t xml:space="preserve"> </w:t>
      </w:r>
      <w:r>
        <w:rPr>
          <w:b/>
          <w:sz w:val="18"/>
          <w:szCs w:val="18"/>
        </w:rPr>
        <w:t>overeenkomst Algemeen</w:t>
      </w:r>
      <w:r>
        <w:rPr>
          <w:b/>
          <w:spacing w:val="-3"/>
          <w:sz w:val="18"/>
          <w:szCs w:val="18"/>
        </w:rPr>
        <w:t xml:space="preserve"> </w:t>
      </w:r>
      <w:r>
        <w:rPr>
          <w:b/>
          <w:sz w:val="18"/>
          <w:szCs w:val="18"/>
        </w:rPr>
        <w:t>|</w:t>
      </w:r>
      <w:r>
        <w:rPr>
          <w:b/>
          <w:spacing w:val="-3"/>
          <w:sz w:val="18"/>
          <w:szCs w:val="18"/>
        </w:rPr>
        <w:t xml:space="preserve"> </w:t>
      </w:r>
      <w:r>
        <w:rPr>
          <w:b/>
          <w:sz w:val="18"/>
          <w:szCs w:val="18"/>
        </w:rPr>
        <w:t>directe inhuur en geen werkgeversgezag</w:t>
      </w:r>
    </w:p>
    <w:p w14:paraId="5F42DF1D" w14:textId="77777777" w:rsidR="0052704B" w:rsidRDefault="00F05A98">
      <w:pPr>
        <w:pStyle w:val="Plattetekst"/>
        <w:spacing w:after="240"/>
      </w:pPr>
      <w:r>
        <w:t>De Belastingdienst heeft, in samenwerking met FNV Zelfstandigen, bijgaande</w:t>
      </w:r>
      <w:r>
        <w:rPr>
          <w:spacing w:val="1"/>
        </w:rPr>
        <w:t xml:space="preserve"> </w:t>
      </w:r>
      <w:r>
        <w:t xml:space="preserve">modelovereenkomst opgesteld. U kunt deze als modelovereenkomst gebruiken in </w:t>
      </w:r>
      <w:r>
        <w:t>situaties waarin</w:t>
      </w:r>
      <w:r>
        <w:rPr>
          <w:spacing w:val="-53"/>
        </w:rPr>
        <w:t xml:space="preserve">   </w:t>
      </w:r>
      <w:r>
        <w:t xml:space="preserve">sprake is van directe inhuur én werkgeversgezag ontbreekt. Deze modelovereenkomst is algemeen geformuleerd, waarbij als uitgangspunt geldt dat de mogelijkheid van de opdrachtgever ontbreekt om leiding te geven en toezicht te houden op de werkzaamheden van de opdrachtnemer. Vanwege het ontbreken van dit </w:t>
      </w:r>
      <w:r>
        <w:rPr>
          <w:spacing w:val="-53"/>
        </w:rPr>
        <w:t xml:space="preserve"> </w:t>
      </w:r>
      <w:r>
        <w:t>werkgeversgezag,</w:t>
      </w:r>
      <w:r>
        <w:rPr>
          <w:spacing w:val="-3"/>
        </w:rPr>
        <w:t xml:space="preserve"> </w:t>
      </w:r>
      <w:r>
        <w:t>oordeelt</w:t>
      </w:r>
      <w:r>
        <w:rPr>
          <w:spacing w:val="-3"/>
        </w:rPr>
        <w:t xml:space="preserve"> </w:t>
      </w:r>
      <w:r>
        <w:t>de</w:t>
      </w:r>
      <w:r>
        <w:rPr>
          <w:spacing w:val="-3"/>
        </w:rPr>
        <w:t xml:space="preserve"> </w:t>
      </w:r>
      <w:r>
        <w:t>Belastingdienst</w:t>
      </w:r>
      <w:r>
        <w:rPr>
          <w:spacing w:val="-2"/>
        </w:rPr>
        <w:t xml:space="preserve"> </w:t>
      </w:r>
      <w:r>
        <w:t>over</w:t>
      </w:r>
      <w:r>
        <w:rPr>
          <w:spacing w:val="-2"/>
        </w:rPr>
        <w:t xml:space="preserve"> </w:t>
      </w:r>
      <w:r>
        <w:t>werken</w:t>
      </w:r>
      <w:r>
        <w:rPr>
          <w:spacing w:val="-5"/>
        </w:rPr>
        <w:t xml:space="preserve"> </w:t>
      </w:r>
      <w:r>
        <w:t>volgens</w:t>
      </w:r>
      <w:r>
        <w:rPr>
          <w:spacing w:val="-3"/>
        </w:rPr>
        <w:t xml:space="preserve"> </w:t>
      </w:r>
      <w:r>
        <w:t>deze</w:t>
      </w:r>
      <w:r>
        <w:rPr>
          <w:spacing w:val="-3"/>
        </w:rPr>
        <w:t xml:space="preserve"> </w:t>
      </w:r>
      <w:r>
        <w:t>modelovereenkomst</w:t>
      </w:r>
      <w:r>
        <w:rPr>
          <w:spacing w:val="-5"/>
        </w:rPr>
        <w:t xml:space="preserve"> </w:t>
      </w:r>
      <w:r>
        <w:t xml:space="preserve">dat </w:t>
      </w:r>
      <w:r>
        <w:rPr>
          <w:spacing w:val="-52"/>
        </w:rPr>
        <w:t xml:space="preserve"> </w:t>
      </w:r>
      <w:r>
        <w:t>geen sprake</w:t>
      </w:r>
      <w:r>
        <w:rPr>
          <w:spacing w:val="-1"/>
        </w:rPr>
        <w:t xml:space="preserve"> </w:t>
      </w:r>
      <w:r>
        <w:t>is van</w:t>
      </w:r>
      <w:r>
        <w:rPr>
          <w:spacing w:val="-2"/>
        </w:rPr>
        <w:t xml:space="preserve"> </w:t>
      </w:r>
      <w:r>
        <w:t>een</w:t>
      </w:r>
      <w:r>
        <w:rPr>
          <w:spacing w:val="-1"/>
        </w:rPr>
        <w:t xml:space="preserve"> </w:t>
      </w:r>
      <w:r>
        <w:t>arbeidsovereenkomst</w:t>
      </w:r>
      <w:r>
        <w:rPr>
          <w:spacing w:val="-1"/>
        </w:rPr>
        <w:t xml:space="preserve"> (</w:t>
      </w:r>
      <w:r>
        <w:t>echte</w:t>
      </w:r>
      <w:r>
        <w:rPr>
          <w:spacing w:val="-1"/>
        </w:rPr>
        <w:t xml:space="preserve"> </w:t>
      </w:r>
      <w:r>
        <w:t>dienstbetrekking).</w:t>
      </w:r>
    </w:p>
    <w:p w14:paraId="5F42DF1E" w14:textId="77777777" w:rsidR="0052704B" w:rsidRDefault="00F05A98">
      <w:pPr>
        <w:pStyle w:val="Plattetekst"/>
        <w:spacing w:after="240"/>
        <w:rPr>
          <w:iCs/>
        </w:rPr>
      </w:pPr>
      <w:r>
        <w:rPr>
          <w:iCs/>
        </w:rPr>
        <w:t xml:space="preserve">Partijen kunnen -voordat de (eerste) uitbetaling plaats vindt- ervoor kiezen de fictieve dienstbetrekking van ‘gelijkgestelden’ en ‘thuiswerkers’ buiten toepassing te laten (zie onder Overwegende). </w:t>
      </w:r>
    </w:p>
    <w:p w14:paraId="5F42DF1F" w14:textId="77777777" w:rsidR="0052704B" w:rsidRDefault="00F05A98">
      <w:pPr>
        <w:pStyle w:val="Plattetekst"/>
        <w:spacing w:after="240"/>
      </w:pPr>
      <w:r>
        <w:t>Bij werken</w:t>
      </w:r>
      <w:r>
        <w:rPr>
          <w:spacing w:val="-3"/>
        </w:rPr>
        <w:t xml:space="preserve"> </w:t>
      </w:r>
      <w:r>
        <w:t>volgens</w:t>
      </w:r>
      <w:r>
        <w:rPr>
          <w:spacing w:val="-3"/>
        </w:rPr>
        <w:t xml:space="preserve"> </w:t>
      </w:r>
      <w:r>
        <w:t>de</w:t>
      </w:r>
      <w:r>
        <w:rPr>
          <w:spacing w:val="-3"/>
        </w:rPr>
        <w:t xml:space="preserve"> </w:t>
      </w:r>
      <w:r>
        <w:t>bijgevoegde</w:t>
      </w:r>
      <w:r>
        <w:rPr>
          <w:spacing w:val="-2"/>
        </w:rPr>
        <w:t xml:space="preserve"> </w:t>
      </w:r>
      <w:r>
        <w:t>modelovereenkomst mogen partijen erop vertrouwen dat geen</w:t>
      </w:r>
      <w:r>
        <w:rPr>
          <w:spacing w:val="-3"/>
        </w:rPr>
        <w:t xml:space="preserve"> </w:t>
      </w:r>
      <w:r>
        <w:t>sprake</w:t>
      </w:r>
      <w:r>
        <w:rPr>
          <w:spacing w:val="-3"/>
        </w:rPr>
        <w:t xml:space="preserve"> is </w:t>
      </w:r>
      <w:r>
        <w:t>van</w:t>
      </w:r>
      <w:r>
        <w:rPr>
          <w:spacing w:val="-4"/>
        </w:rPr>
        <w:t xml:space="preserve"> </w:t>
      </w:r>
      <w:r>
        <w:t>een arbeidsovereenkomst (echte dienstbetrekking). Met uitzondering van de onder punt twee van deze toelichting genoemde situaties (fictieve dienstbetrekkingen) is de</w:t>
      </w:r>
      <w:r>
        <w:rPr>
          <w:spacing w:val="1"/>
        </w:rPr>
        <w:t xml:space="preserve"> </w:t>
      </w:r>
      <w:r>
        <w:t xml:space="preserve">opdrachtgever bij (feitelijk) werken volgens deze </w:t>
      </w:r>
      <w:r>
        <w:t>modelovereenkomst niet verplicht loonheffingen af te dragen</w:t>
      </w:r>
      <w:r>
        <w:rPr>
          <w:spacing w:val="-53"/>
        </w:rPr>
        <w:t xml:space="preserve">     </w:t>
      </w:r>
      <w:r>
        <w:t>of te</w:t>
      </w:r>
      <w:r>
        <w:rPr>
          <w:spacing w:val="-1"/>
        </w:rPr>
        <w:t xml:space="preserve"> </w:t>
      </w:r>
      <w:r>
        <w:t>voldoen.</w:t>
      </w:r>
    </w:p>
    <w:p w14:paraId="5F42DF20" w14:textId="77777777" w:rsidR="0052704B" w:rsidRDefault="0052704B">
      <w:pPr>
        <w:pStyle w:val="Plattetekst"/>
        <w:spacing w:after="240"/>
      </w:pPr>
    </w:p>
    <w:p w14:paraId="5F42DF21" w14:textId="77777777" w:rsidR="0052704B" w:rsidRDefault="00F05A98">
      <w:pPr>
        <w:pStyle w:val="Plattetekst"/>
        <w:spacing w:after="240"/>
        <w:rPr>
          <w:b/>
        </w:rPr>
      </w:pPr>
      <w:r>
        <w:rPr>
          <w:b/>
        </w:rPr>
        <w:t>Toelichting bij deze beoordeling</w:t>
      </w:r>
    </w:p>
    <w:p w14:paraId="5F42DF22" w14:textId="77777777" w:rsidR="0052704B" w:rsidRDefault="00F05A98">
      <w:pPr>
        <w:pStyle w:val="Plattetekst"/>
        <w:spacing w:after="240"/>
      </w:pPr>
      <w:r>
        <w:t xml:space="preserve">Uitgangspunt van deze modelovereenkomst is dat de opdrachtnemer buiten dienstbetrekking aan de slag gaat. Dit betekent dat de opdrachtnemer en de opdrachtgever zich niet zo moeten gedragen dat een arbeidsovereenkomst (echte dienstbetrekking) ontstaat. Mocht hiervan (toch) sprake zijn, dan zijn loonheffingen verschuldigd. </w:t>
      </w:r>
    </w:p>
    <w:p w14:paraId="5F42DF23" w14:textId="77777777" w:rsidR="0052704B" w:rsidRDefault="0052704B">
      <w:pPr>
        <w:pStyle w:val="Plattetekst"/>
        <w:spacing w:before="2" w:after="240"/>
        <w:ind w:right="116"/>
      </w:pPr>
    </w:p>
    <w:p w14:paraId="5F42DF24" w14:textId="77777777" w:rsidR="0052704B" w:rsidRDefault="00F05A98">
      <w:pPr>
        <w:pStyle w:val="Plattetekst"/>
        <w:numPr>
          <w:ilvl w:val="0"/>
          <w:numId w:val="1"/>
        </w:numPr>
        <w:suppressAutoHyphens w:val="0"/>
        <w:spacing w:before="2" w:after="240"/>
        <w:ind w:right="116"/>
        <w:textAlignment w:val="auto"/>
        <w:rPr>
          <w:b/>
        </w:rPr>
      </w:pPr>
      <w:r>
        <w:rPr>
          <w:b/>
        </w:rPr>
        <w:t>Geen arbeidsovereenkomst (echte dienstbetrekking)</w:t>
      </w:r>
    </w:p>
    <w:p w14:paraId="5F42DF25" w14:textId="77777777" w:rsidR="0052704B" w:rsidRDefault="00F05A98">
      <w:pPr>
        <w:pStyle w:val="Plattetekst"/>
        <w:spacing w:before="2" w:after="240"/>
        <w:ind w:right="116"/>
      </w:pPr>
      <w:r>
        <w:t>Een arbeidsovereenkomst (echte dienstbetrekking) ontstaat, kort gezegd, als:</w:t>
      </w:r>
    </w:p>
    <w:p w14:paraId="5F42DF26" w14:textId="77777777" w:rsidR="0052704B" w:rsidRDefault="00F05A98">
      <w:pPr>
        <w:pStyle w:val="Plattetekst"/>
        <w:numPr>
          <w:ilvl w:val="0"/>
          <w:numId w:val="2"/>
        </w:numPr>
        <w:spacing w:before="2" w:after="240"/>
        <w:ind w:left="244" w:right="116" w:hanging="218"/>
      </w:pPr>
      <w:r>
        <w:t>het werk door een persoon zélf moet worden gedaan (vervanging mag niet); én</w:t>
      </w:r>
    </w:p>
    <w:p w14:paraId="5F42DF27" w14:textId="77777777" w:rsidR="0052704B" w:rsidRDefault="00F05A98">
      <w:pPr>
        <w:pStyle w:val="Plattetekst"/>
        <w:numPr>
          <w:ilvl w:val="0"/>
          <w:numId w:val="2"/>
        </w:numPr>
        <w:spacing w:before="2" w:after="240"/>
        <w:ind w:left="244" w:right="116" w:hanging="218"/>
      </w:pPr>
      <w:r>
        <w:t>door de opdrachtgever aangegeven kan worden hoe het werk moet worden verricht (de vrijheid is beperkt); én</w:t>
      </w:r>
    </w:p>
    <w:p w14:paraId="5F42DF28" w14:textId="77777777" w:rsidR="0052704B" w:rsidRDefault="00F05A98">
      <w:pPr>
        <w:pStyle w:val="Plattetekst"/>
        <w:numPr>
          <w:ilvl w:val="0"/>
          <w:numId w:val="2"/>
        </w:numPr>
        <w:spacing w:before="2" w:after="240"/>
        <w:ind w:left="244" w:right="116" w:hanging="218"/>
      </w:pPr>
      <w:r>
        <w:t xml:space="preserve">een </w:t>
      </w:r>
      <w:r>
        <w:t xml:space="preserve">vergoeding wordt betaald voor de verrichte werkzaamheden. </w:t>
      </w:r>
    </w:p>
    <w:p w14:paraId="5F42DF29" w14:textId="77777777" w:rsidR="0052704B" w:rsidRDefault="00F05A98">
      <w:pPr>
        <w:pStyle w:val="Plattetekst"/>
        <w:spacing w:before="2" w:after="240"/>
        <w:ind w:right="116"/>
      </w:pPr>
      <w:r>
        <w:t>Er ontstaat alleen een arbeidsovereenkomst (echte dienstbetrekking) als aan alle drie voorwaarden is voldaan. Partijen kunnen het ontstaan van een arbeidsovereenkomst (echte dienstbetrekking) niet uitsluiten door (vooraf) in een overeenkomst aan te geven dat zij deze niet willen. Mochten zij geen arbeidsovereenkomst (echte dienstbetrekking) wensen aan te gaan, dan is ten eerste van belang dat hetgeen partijen met elkaar afspreken in de modelovereenkomst niet ertoe leidt dat is voldaan aan bovengenoemde voor</w:t>
      </w:r>
      <w:r>
        <w:t xml:space="preserve">waarden. Ten tweede is vervolgens belangrijk dat partijen feitelijk ook werken zoals zij in de overeenkomst hebben afgesproken. </w:t>
      </w:r>
    </w:p>
    <w:p w14:paraId="5F42DF2A" w14:textId="77777777" w:rsidR="0052704B" w:rsidRDefault="00F05A98">
      <w:pPr>
        <w:pStyle w:val="Plattetekst"/>
        <w:spacing w:before="3" w:after="240"/>
        <w:ind w:right="116"/>
      </w:pPr>
      <w:r>
        <w:t xml:space="preserve">Deze algemene, nog niet concreet ingevulde modelovereenkomst is zodanig verwoord, dat aan de tweede voorwaarde (gezag) niet is voldaan. Zie hiervoor artikel 2 van de overeenkomst. </w:t>
      </w:r>
      <w:r>
        <w:rPr>
          <w:spacing w:val="2"/>
        </w:rPr>
        <w:t xml:space="preserve">De opdrachtgever mag alleen </w:t>
      </w:r>
      <w:r>
        <w:t xml:space="preserve">aanwijzingen en instructies geven met betrekking tot wat de opdrachtnemer gaat doen (inspanning of resultaat) en niet hoe de werkzaamheden worden verricht. Een arbeidsovereenkomst (echte dienstbetrekking) kan worden uitgesloten, mits opdrachtgever en opdrachtnemer zich nogmaals (feitelijk) ook gedragen zoals zij in de overeenkomst hebben afgesproken. In dit geval mag de opdrachtgever bij deze modelovereenkomst ervan uitgaan dat geen loonheffingen zijn verschuldigd. </w:t>
      </w:r>
    </w:p>
    <w:p w14:paraId="5F42DF2B" w14:textId="77777777" w:rsidR="0052704B" w:rsidRDefault="0052704B">
      <w:pPr>
        <w:pStyle w:val="Plattetekst"/>
        <w:spacing w:before="3" w:after="240"/>
        <w:ind w:right="116"/>
        <w:rPr>
          <w:spacing w:val="2"/>
        </w:rPr>
      </w:pPr>
    </w:p>
    <w:p w14:paraId="5F42DF2C" w14:textId="77777777" w:rsidR="0052704B" w:rsidRDefault="0052704B">
      <w:pPr>
        <w:pStyle w:val="Plattetekst"/>
        <w:spacing w:after="240"/>
      </w:pPr>
    </w:p>
    <w:p w14:paraId="5F42DF2D" w14:textId="77777777" w:rsidR="0052704B" w:rsidRDefault="00F05A98">
      <w:pPr>
        <w:pStyle w:val="Plattetekst"/>
        <w:numPr>
          <w:ilvl w:val="0"/>
          <w:numId w:val="1"/>
        </w:numPr>
        <w:suppressAutoHyphens w:val="0"/>
        <w:spacing w:before="11" w:after="240"/>
        <w:textAlignment w:val="auto"/>
        <w:rPr>
          <w:b/>
        </w:rPr>
      </w:pPr>
      <w:r>
        <w:rPr>
          <w:b/>
        </w:rPr>
        <w:lastRenderedPageBreak/>
        <w:t>Voorbehoud overige fictieve dienstbetrekkingen</w:t>
      </w:r>
    </w:p>
    <w:p w14:paraId="5F42DF2E" w14:textId="77777777" w:rsidR="0052704B" w:rsidRDefault="00F05A98">
      <w:pPr>
        <w:pStyle w:val="Plattetekst"/>
        <w:spacing w:after="240"/>
        <w:ind w:right="167"/>
      </w:pPr>
      <w:r>
        <w:t>Deze algemene modelovereenkomst is specifiek opgesteld voor situaties, waarin</w:t>
      </w:r>
      <w:r>
        <w:rPr>
          <w:spacing w:val="-53"/>
        </w:rPr>
        <w:t xml:space="preserve">  </w:t>
      </w:r>
      <w:r>
        <w:t>sprake is van directe inhuur én werkgeversgezag ontbreekt. Deze overeenkomst kan niet worden gebruikt voor situaties, waarin</w:t>
      </w:r>
      <w:r>
        <w:rPr>
          <w:spacing w:val="-3"/>
        </w:rPr>
        <w:t xml:space="preserve"> </w:t>
      </w:r>
      <w:r>
        <w:t>andere</w:t>
      </w:r>
      <w:r>
        <w:rPr>
          <w:spacing w:val="-3"/>
        </w:rPr>
        <w:t xml:space="preserve"> </w:t>
      </w:r>
      <w:r>
        <w:t>fictieve</w:t>
      </w:r>
      <w:r>
        <w:rPr>
          <w:spacing w:val="-3"/>
        </w:rPr>
        <w:t xml:space="preserve"> </w:t>
      </w:r>
      <w:r>
        <w:t>dienstbetrekkingen</w:t>
      </w:r>
      <w:r>
        <w:rPr>
          <w:spacing w:val="-2"/>
        </w:rPr>
        <w:t xml:space="preserve"> </w:t>
      </w:r>
      <w:r>
        <w:t>van</w:t>
      </w:r>
      <w:r>
        <w:rPr>
          <w:spacing w:val="-3"/>
        </w:rPr>
        <w:t xml:space="preserve"> </w:t>
      </w:r>
      <w:r>
        <w:t>toepassing</w:t>
      </w:r>
      <w:r>
        <w:rPr>
          <w:spacing w:val="-3"/>
        </w:rPr>
        <w:t xml:space="preserve"> </w:t>
      </w:r>
      <w:r>
        <w:t>kunnen</w:t>
      </w:r>
      <w:r>
        <w:rPr>
          <w:spacing w:val="-1"/>
        </w:rPr>
        <w:t xml:space="preserve"> </w:t>
      </w:r>
      <w:r>
        <w:t>zijn.</w:t>
      </w:r>
      <w:r>
        <w:rPr>
          <w:spacing w:val="-3"/>
        </w:rPr>
        <w:t xml:space="preserve"> </w:t>
      </w:r>
      <w:r>
        <w:t>Dat is</w:t>
      </w:r>
      <w:r>
        <w:rPr>
          <w:spacing w:val="-1"/>
        </w:rPr>
        <w:t xml:space="preserve"> </w:t>
      </w:r>
      <w:r>
        <w:t>het</w:t>
      </w:r>
      <w:r>
        <w:rPr>
          <w:spacing w:val="1"/>
        </w:rPr>
        <w:t xml:space="preserve"> </w:t>
      </w:r>
      <w:r>
        <w:t>geval</w:t>
      </w:r>
      <w:r>
        <w:rPr>
          <w:spacing w:val="-2"/>
        </w:rPr>
        <w:t xml:space="preserve"> </w:t>
      </w:r>
      <w:r>
        <w:t>bij:</w:t>
      </w:r>
    </w:p>
    <w:p w14:paraId="5F42DF2F" w14:textId="77777777" w:rsidR="0052704B" w:rsidRDefault="00F05A98">
      <w:pPr>
        <w:pStyle w:val="Lijstalinea"/>
        <w:numPr>
          <w:ilvl w:val="0"/>
          <w:numId w:val="3"/>
        </w:numPr>
        <w:tabs>
          <w:tab w:val="left" w:pos="836"/>
          <w:tab w:val="left" w:pos="837"/>
        </w:tabs>
        <w:suppressAutoHyphens w:val="0"/>
        <w:spacing w:after="240" w:line="240" w:lineRule="auto"/>
        <w:ind w:hanging="361"/>
        <w:textAlignment w:val="auto"/>
      </w:pPr>
      <w:r>
        <w:rPr>
          <w:sz w:val="18"/>
          <w:szCs w:val="18"/>
        </w:rPr>
        <w:t>Aanneming</w:t>
      </w:r>
      <w:r>
        <w:rPr>
          <w:spacing w:val="-2"/>
          <w:sz w:val="18"/>
          <w:szCs w:val="18"/>
        </w:rPr>
        <w:t xml:space="preserve"> </w:t>
      </w:r>
      <w:r>
        <w:rPr>
          <w:sz w:val="18"/>
          <w:szCs w:val="18"/>
        </w:rPr>
        <w:t>van werk</w:t>
      </w:r>
    </w:p>
    <w:p w14:paraId="5F42DF30" w14:textId="77777777" w:rsidR="0052704B" w:rsidRDefault="00F05A98">
      <w:pPr>
        <w:pStyle w:val="Lijstalinea"/>
        <w:numPr>
          <w:ilvl w:val="0"/>
          <w:numId w:val="3"/>
        </w:numPr>
        <w:tabs>
          <w:tab w:val="left" w:pos="836"/>
          <w:tab w:val="left" w:pos="837"/>
        </w:tabs>
        <w:suppressAutoHyphens w:val="0"/>
        <w:spacing w:after="240" w:line="240" w:lineRule="auto"/>
        <w:ind w:hanging="361"/>
        <w:textAlignment w:val="auto"/>
      </w:pPr>
      <w:r>
        <w:rPr>
          <w:sz w:val="18"/>
          <w:szCs w:val="18"/>
        </w:rPr>
        <w:t>Agenten</w:t>
      </w:r>
    </w:p>
    <w:p w14:paraId="5F42DF31" w14:textId="77777777" w:rsidR="0052704B" w:rsidRDefault="00F05A98">
      <w:pPr>
        <w:pStyle w:val="Lijstalinea"/>
        <w:numPr>
          <w:ilvl w:val="0"/>
          <w:numId w:val="3"/>
        </w:numPr>
        <w:tabs>
          <w:tab w:val="left" w:pos="836"/>
          <w:tab w:val="left" w:pos="837"/>
        </w:tabs>
        <w:suppressAutoHyphens w:val="0"/>
        <w:spacing w:before="1" w:after="240" w:line="240" w:lineRule="auto"/>
        <w:ind w:hanging="361"/>
        <w:textAlignment w:val="auto"/>
        <w:rPr>
          <w:sz w:val="18"/>
          <w:szCs w:val="18"/>
        </w:rPr>
      </w:pPr>
      <w:r>
        <w:rPr>
          <w:sz w:val="18"/>
          <w:szCs w:val="18"/>
        </w:rPr>
        <w:t>Stagiaires</w:t>
      </w:r>
    </w:p>
    <w:p w14:paraId="5F42DF32" w14:textId="77777777" w:rsidR="0052704B" w:rsidRDefault="00F05A98">
      <w:pPr>
        <w:pStyle w:val="Lijstalinea"/>
        <w:numPr>
          <w:ilvl w:val="0"/>
          <w:numId w:val="3"/>
        </w:numPr>
        <w:tabs>
          <w:tab w:val="left" w:pos="836"/>
          <w:tab w:val="left" w:pos="837"/>
        </w:tabs>
        <w:suppressAutoHyphens w:val="0"/>
        <w:spacing w:after="240" w:line="240" w:lineRule="auto"/>
        <w:ind w:hanging="361"/>
        <w:textAlignment w:val="auto"/>
      </w:pPr>
      <w:r>
        <w:rPr>
          <w:sz w:val="18"/>
          <w:szCs w:val="18"/>
        </w:rPr>
        <w:t>Meewerkende</w:t>
      </w:r>
      <w:r>
        <w:rPr>
          <w:spacing w:val="-3"/>
          <w:sz w:val="18"/>
          <w:szCs w:val="18"/>
        </w:rPr>
        <w:t xml:space="preserve"> </w:t>
      </w:r>
      <w:r>
        <w:rPr>
          <w:sz w:val="18"/>
          <w:szCs w:val="18"/>
        </w:rPr>
        <w:t>kinderen</w:t>
      </w:r>
    </w:p>
    <w:p w14:paraId="5F42DF33" w14:textId="77777777" w:rsidR="0052704B" w:rsidRDefault="00F05A98">
      <w:pPr>
        <w:pStyle w:val="Lijstalinea"/>
        <w:numPr>
          <w:ilvl w:val="0"/>
          <w:numId w:val="3"/>
        </w:numPr>
        <w:tabs>
          <w:tab w:val="left" w:pos="836"/>
          <w:tab w:val="left" w:pos="837"/>
        </w:tabs>
        <w:suppressAutoHyphens w:val="0"/>
        <w:spacing w:after="240" w:line="240" w:lineRule="auto"/>
        <w:ind w:hanging="361"/>
        <w:textAlignment w:val="auto"/>
      </w:pPr>
      <w:r>
        <w:rPr>
          <w:sz w:val="18"/>
          <w:szCs w:val="18"/>
        </w:rPr>
        <w:t>Bestuurders</w:t>
      </w:r>
      <w:r>
        <w:rPr>
          <w:spacing w:val="-2"/>
          <w:sz w:val="18"/>
          <w:szCs w:val="18"/>
        </w:rPr>
        <w:t xml:space="preserve"> </w:t>
      </w:r>
      <w:r>
        <w:rPr>
          <w:sz w:val="18"/>
          <w:szCs w:val="18"/>
        </w:rPr>
        <w:t>van lichamen</w:t>
      </w:r>
    </w:p>
    <w:p w14:paraId="5F42DF34" w14:textId="77777777" w:rsidR="0052704B" w:rsidRDefault="00F05A98">
      <w:pPr>
        <w:pStyle w:val="Lijstalinea"/>
        <w:numPr>
          <w:ilvl w:val="0"/>
          <w:numId w:val="3"/>
        </w:numPr>
        <w:tabs>
          <w:tab w:val="left" w:pos="836"/>
          <w:tab w:val="left" w:pos="837"/>
        </w:tabs>
        <w:suppressAutoHyphens w:val="0"/>
        <w:spacing w:after="240" w:line="240" w:lineRule="auto"/>
        <w:ind w:hanging="361"/>
        <w:textAlignment w:val="auto"/>
        <w:rPr>
          <w:sz w:val="18"/>
          <w:szCs w:val="18"/>
        </w:rPr>
      </w:pPr>
      <w:r>
        <w:rPr>
          <w:sz w:val="18"/>
          <w:szCs w:val="18"/>
        </w:rPr>
        <w:t>Sekswerkers</w:t>
      </w:r>
    </w:p>
    <w:p w14:paraId="5F42DF35" w14:textId="77777777" w:rsidR="0052704B" w:rsidRDefault="00F05A98">
      <w:pPr>
        <w:pStyle w:val="Lijstalinea"/>
        <w:numPr>
          <w:ilvl w:val="0"/>
          <w:numId w:val="3"/>
        </w:numPr>
        <w:tabs>
          <w:tab w:val="left" w:pos="836"/>
          <w:tab w:val="left" w:pos="837"/>
        </w:tabs>
        <w:suppressAutoHyphens w:val="0"/>
        <w:spacing w:after="240" w:line="240" w:lineRule="auto"/>
        <w:ind w:hanging="361"/>
        <w:textAlignment w:val="auto"/>
        <w:rPr>
          <w:sz w:val="18"/>
          <w:szCs w:val="18"/>
        </w:rPr>
      </w:pPr>
      <w:r>
        <w:rPr>
          <w:sz w:val="18"/>
          <w:szCs w:val="18"/>
        </w:rPr>
        <w:t>Topsporters</w:t>
      </w:r>
    </w:p>
    <w:p w14:paraId="5F42DF36" w14:textId="77777777" w:rsidR="0052704B" w:rsidRDefault="00F05A98">
      <w:pPr>
        <w:pStyle w:val="Lijstalinea"/>
        <w:numPr>
          <w:ilvl w:val="0"/>
          <w:numId w:val="3"/>
        </w:numPr>
        <w:tabs>
          <w:tab w:val="left" w:pos="836"/>
          <w:tab w:val="left" w:pos="837"/>
        </w:tabs>
        <w:suppressAutoHyphens w:val="0"/>
        <w:spacing w:before="1" w:after="240" w:line="240" w:lineRule="auto"/>
        <w:ind w:right="1105"/>
        <w:textAlignment w:val="auto"/>
      </w:pPr>
      <w:r>
        <w:rPr>
          <w:sz w:val="18"/>
          <w:szCs w:val="18"/>
        </w:rPr>
        <w:t>(Partners</w:t>
      </w:r>
      <w:r>
        <w:rPr>
          <w:spacing w:val="-1"/>
          <w:sz w:val="18"/>
          <w:szCs w:val="18"/>
        </w:rPr>
        <w:t xml:space="preserve"> </w:t>
      </w:r>
      <w:r>
        <w:rPr>
          <w:sz w:val="18"/>
          <w:szCs w:val="18"/>
        </w:rPr>
        <w:t>van)</w:t>
      </w:r>
      <w:r>
        <w:rPr>
          <w:spacing w:val="-3"/>
          <w:sz w:val="18"/>
          <w:szCs w:val="18"/>
        </w:rPr>
        <w:t xml:space="preserve"> </w:t>
      </w:r>
      <w:r>
        <w:rPr>
          <w:sz w:val="18"/>
          <w:szCs w:val="18"/>
        </w:rPr>
        <w:t>houders</w:t>
      </w:r>
      <w:r>
        <w:rPr>
          <w:spacing w:val="-3"/>
          <w:sz w:val="18"/>
          <w:szCs w:val="18"/>
        </w:rPr>
        <w:t xml:space="preserve"> </w:t>
      </w:r>
      <w:r>
        <w:rPr>
          <w:sz w:val="18"/>
          <w:szCs w:val="18"/>
        </w:rPr>
        <w:t>van</w:t>
      </w:r>
      <w:r>
        <w:rPr>
          <w:spacing w:val="-2"/>
          <w:sz w:val="18"/>
          <w:szCs w:val="18"/>
        </w:rPr>
        <w:t xml:space="preserve"> </w:t>
      </w:r>
      <w:r>
        <w:rPr>
          <w:sz w:val="18"/>
          <w:szCs w:val="18"/>
        </w:rPr>
        <w:t>een</w:t>
      </w:r>
      <w:r>
        <w:rPr>
          <w:spacing w:val="-2"/>
          <w:sz w:val="18"/>
          <w:szCs w:val="18"/>
        </w:rPr>
        <w:t xml:space="preserve"> </w:t>
      </w:r>
      <w:r>
        <w:rPr>
          <w:sz w:val="18"/>
          <w:szCs w:val="18"/>
        </w:rPr>
        <w:t>aanmerkelijk belang,</w:t>
      </w:r>
      <w:r>
        <w:rPr>
          <w:spacing w:val="-4"/>
          <w:sz w:val="18"/>
          <w:szCs w:val="18"/>
        </w:rPr>
        <w:t xml:space="preserve"> </w:t>
      </w:r>
      <w:r>
        <w:rPr>
          <w:sz w:val="18"/>
          <w:szCs w:val="18"/>
        </w:rPr>
        <w:t>die</w:t>
      </w:r>
      <w:r>
        <w:rPr>
          <w:spacing w:val="-4"/>
          <w:sz w:val="18"/>
          <w:szCs w:val="18"/>
        </w:rPr>
        <w:t xml:space="preserve"> </w:t>
      </w:r>
      <w:r>
        <w:rPr>
          <w:sz w:val="18"/>
          <w:szCs w:val="18"/>
        </w:rPr>
        <w:t>arbeid</w:t>
      </w:r>
      <w:r>
        <w:rPr>
          <w:spacing w:val="-2"/>
          <w:sz w:val="18"/>
          <w:szCs w:val="18"/>
        </w:rPr>
        <w:t xml:space="preserve"> </w:t>
      </w:r>
      <w:r>
        <w:rPr>
          <w:sz w:val="18"/>
          <w:szCs w:val="18"/>
        </w:rPr>
        <w:t>verrichten</w:t>
      </w:r>
      <w:r>
        <w:rPr>
          <w:spacing w:val="-2"/>
          <w:sz w:val="18"/>
          <w:szCs w:val="18"/>
        </w:rPr>
        <w:t xml:space="preserve"> </w:t>
      </w:r>
      <w:r>
        <w:rPr>
          <w:sz w:val="18"/>
          <w:szCs w:val="18"/>
        </w:rPr>
        <w:t>voor</w:t>
      </w:r>
      <w:r>
        <w:rPr>
          <w:spacing w:val="-1"/>
          <w:sz w:val="18"/>
          <w:szCs w:val="18"/>
        </w:rPr>
        <w:t xml:space="preserve"> </w:t>
      </w:r>
      <w:r>
        <w:rPr>
          <w:sz w:val="18"/>
          <w:szCs w:val="18"/>
        </w:rPr>
        <w:t>het</w:t>
      </w:r>
      <w:r>
        <w:rPr>
          <w:spacing w:val="-53"/>
          <w:sz w:val="18"/>
          <w:szCs w:val="18"/>
        </w:rPr>
        <w:t xml:space="preserve"> </w:t>
      </w:r>
      <w:r>
        <w:rPr>
          <w:sz w:val="18"/>
          <w:szCs w:val="18"/>
        </w:rPr>
        <w:t>desbetreffende lichaam</w:t>
      </w:r>
    </w:p>
    <w:p w14:paraId="5F42DF37" w14:textId="77777777" w:rsidR="0052704B" w:rsidRDefault="00F05A98">
      <w:pPr>
        <w:pStyle w:val="Lijstalinea"/>
        <w:numPr>
          <w:ilvl w:val="0"/>
          <w:numId w:val="3"/>
        </w:numPr>
        <w:tabs>
          <w:tab w:val="left" w:pos="836"/>
          <w:tab w:val="left" w:pos="837"/>
        </w:tabs>
        <w:suppressAutoHyphens w:val="0"/>
        <w:spacing w:before="1" w:after="240" w:line="240" w:lineRule="auto"/>
        <w:ind w:hanging="361"/>
        <w:textAlignment w:val="auto"/>
      </w:pPr>
      <w:r>
        <w:rPr>
          <w:sz w:val="18"/>
          <w:szCs w:val="18"/>
        </w:rPr>
        <w:t>Artiesten</w:t>
      </w:r>
      <w:r>
        <w:rPr>
          <w:spacing w:val="-3"/>
          <w:sz w:val="18"/>
          <w:szCs w:val="18"/>
        </w:rPr>
        <w:t xml:space="preserve"> </w:t>
      </w:r>
      <w:r>
        <w:rPr>
          <w:sz w:val="18"/>
          <w:szCs w:val="18"/>
        </w:rPr>
        <w:t>en</w:t>
      </w:r>
      <w:r>
        <w:rPr>
          <w:spacing w:val="-3"/>
          <w:sz w:val="18"/>
          <w:szCs w:val="18"/>
        </w:rPr>
        <w:t xml:space="preserve"> </w:t>
      </w:r>
      <w:r>
        <w:rPr>
          <w:sz w:val="18"/>
          <w:szCs w:val="18"/>
        </w:rPr>
        <w:t>beroepssporters</w:t>
      </w:r>
      <w:r>
        <w:rPr>
          <w:spacing w:val="-1"/>
          <w:sz w:val="18"/>
          <w:szCs w:val="18"/>
        </w:rPr>
        <w:t xml:space="preserve"> </w:t>
      </w:r>
      <w:r>
        <w:rPr>
          <w:sz w:val="18"/>
          <w:szCs w:val="18"/>
        </w:rPr>
        <w:t>die</w:t>
      </w:r>
      <w:r>
        <w:rPr>
          <w:spacing w:val="-1"/>
          <w:sz w:val="18"/>
          <w:szCs w:val="18"/>
        </w:rPr>
        <w:t xml:space="preserve"> </w:t>
      </w:r>
      <w:r>
        <w:rPr>
          <w:sz w:val="18"/>
          <w:szCs w:val="18"/>
        </w:rPr>
        <w:t>werken</w:t>
      </w:r>
      <w:r>
        <w:rPr>
          <w:spacing w:val="-2"/>
          <w:sz w:val="18"/>
          <w:szCs w:val="18"/>
        </w:rPr>
        <w:t xml:space="preserve"> </w:t>
      </w:r>
      <w:r>
        <w:rPr>
          <w:sz w:val="18"/>
          <w:szCs w:val="18"/>
        </w:rPr>
        <w:t>op</w:t>
      </w:r>
      <w:r>
        <w:rPr>
          <w:spacing w:val="-1"/>
          <w:sz w:val="18"/>
          <w:szCs w:val="18"/>
        </w:rPr>
        <w:t xml:space="preserve"> </w:t>
      </w:r>
      <w:r>
        <w:rPr>
          <w:sz w:val="18"/>
          <w:szCs w:val="18"/>
        </w:rPr>
        <w:t>basis van een</w:t>
      </w:r>
      <w:r>
        <w:rPr>
          <w:spacing w:val="-1"/>
          <w:sz w:val="18"/>
          <w:szCs w:val="18"/>
        </w:rPr>
        <w:t xml:space="preserve"> </w:t>
      </w:r>
      <w:r>
        <w:rPr>
          <w:sz w:val="18"/>
          <w:szCs w:val="18"/>
        </w:rPr>
        <w:t>overeenkomst</w:t>
      </w:r>
      <w:r>
        <w:rPr>
          <w:spacing w:val="-2"/>
          <w:sz w:val="18"/>
          <w:szCs w:val="18"/>
        </w:rPr>
        <w:t xml:space="preserve"> </w:t>
      </w:r>
      <w:r>
        <w:rPr>
          <w:sz w:val="18"/>
          <w:szCs w:val="18"/>
        </w:rPr>
        <w:t>van</w:t>
      </w:r>
      <w:r>
        <w:rPr>
          <w:spacing w:val="-3"/>
          <w:sz w:val="18"/>
          <w:szCs w:val="18"/>
        </w:rPr>
        <w:t xml:space="preserve"> </w:t>
      </w:r>
      <w:r>
        <w:rPr>
          <w:sz w:val="18"/>
          <w:szCs w:val="18"/>
        </w:rPr>
        <w:t>korte</w:t>
      </w:r>
      <w:r>
        <w:rPr>
          <w:spacing w:val="-3"/>
          <w:sz w:val="18"/>
          <w:szCs w:val="18"/>
        </w:rPr>
        <w:t xml:space="preserve"> </w:t>
      </w:r>
      <w:r>
        <w:rPr>
          <w:sz w:val="18"/>
          <w:szCs w:val="18"/>
        </w:rPr>
        <w:t>duur</w:t>
      </w:r>
    </w:p>
    <w:p w14:paraId="5F42DF38" w14:textId="77777777" w:rsidR="0052704B" w:rsidRDefault="00F05A98">
      <w:pPr>
        <w:pStyle w:val="Lijstalinea"/>
        <w:numPr>
          <w:ilvl w:val="0"/>
          <w:numId w:val="3"/>
        </w:numPr>
        <w:tabs>
          <w:tab w:val="left" w:pos="836"/>
          <w:tab w:val="left" w:pos="837"/>
        </w:tabs>
        <w:suppressAutoHyphens w:val="0"/>
        <w:spacing w:after="240" w:line="240" w:lineRule="auto"/>
        <w:ind w:hanging="361"/>
        <w:textAlignment w:val="auto"/>
      </w:pPr>
      <w:r>
        <w:rPr>
          <w:sz w:val="18"/>
          <w:szCs w:val="18"/>
        </w:rPr>
        <w:t>Bemanning</w:t>
      </w:r>
      <w:r>
        <w:rPr>
          <w:spacing w:val="-4"/>
          <w:sz w:val="18"/>
          <w:szCs w:val="18"/>
        </w:rPr>
        <w:t xml:space="preserve"> </w:t>
      </w:r>
      <w:r>
        <w:rPr>
          <w:sz w:val="18"/>
          <w:szCs w:val="18"/>
        </w:rPr>
        <w:t>van</w:t>
      </w:r>
      <w:r>
        <w:rPr>
          <w:spacing w:val="-1"/>
          <w:sz w:val="18"/>
          <w:szCs w:val="18"/>
        </w:rPr>
        <w:t xml:space="preserve"> </w:t>
      </w:r>
      <w:r>
        <w:rPr>
          <w:sz w:val="18"/>
          <w:szCs w:val="18"/>
        </w:rPr>
        <w:t>vissersvaartuigen</w:t>
      </w:r>
      <w:r>
        <w:rPr>
          <w:spacing w:val="-3"/>
          <w:sz w:val="18"/>
          <w:szCs w:val="18"/>
        </w:rPr>
        <w:t xml:space="preserve"> </w:t>
      </w:r>
      <w:r>
        <w:rPr>
          <w:sz w:val="18"/>
          <w:szCs w:val="18"/>
        </w:rPr>
        <w:t>(deelvissers)</w:t>
      </w:r>
    </w:p>
    <w:p w14:paraId="5F42DF39" w14:textId="77777777" w:rsidR="0052704B" w:rsidRDefault="00F05A98">
      <w:pPr>
        <w:pStyle w:val="Lijstalinea"/>
        <w:numPr>
          <w:ilvl w:val="0"/>
          <w:numId w:val="3"/>
        </w:numPr>
        <w:tabs>
          <w:tab w:val="left" w:pos="836"/>
          <w:tab w:val="left" w:pos="837"/>
        </w:tabs>
        <w:suppressAutoHyphens w:val="0"/>
        <w:spacing w:after="240" w:line="240" w:lineRule="auto"/>
        <w:ind w:hanging="361"/>
        <w:textAlignment w:val="auto"/>
      </w:pPr>
      <w:r>
        <w:rPr>
          <w:sz w:val="18"/>
          <w:szCs w:val="18"/>
        </w:rPr>
        <w:t xml:space="preserve">Werken door tussenkomst van een derde (intermediair). </w:t>
      </w:r>
    </w:p>
    <w:p w14:paraId="5F42DF3A" w14:textId="77777777" w:rsidR="0052704B" w:rsidRDefault="00F05A98">
      <w:pPr>
        <w:pStyle w:val="Plattetekst"/>
        <w:spacing w:after="240"/>
        <w:ind w:right="148"/>
      </w:pPr>
      <w:r>
        <w:t>Voor</w:t>
      </w:r>
      <w:r>
        <w:rPr>
          <w:spacing w:val="-1"/>
        </w:rPr>
        <w:t xml:space="preserve"> </w:t>
      </w:r>
      <w:r>
        <w:t>deze</w:t>
      </w:r>
      <w:r>
        <w:rPr>
          <w:spacing w:val="-4"/>
        </w:rPr>
        <w:t xml:space="preserve"> </w:t>
      </w:r>
      <w:r>
        <w:t>gevallen</w:t>
      </w:r>
      <w:r>
        <w:rPr>
          <w:spacing w:val="-3"/>
        </w:rPr>
        <w:t xml:space="preserve"> </w:t>
      </w:r>
      <w:r>
        <w:t>kan</w:t>
      </w:r>
      <w:r>
        <w:rPr>
          <w:spacing w:val="-3"/>
        </w:rPr>
        <w:t xml:space="preserve"> </w:t>
      </w:r>
      <w:r>
        <w:t>de</w:t>
      </w:r>
      <w:r>
        <w:rPr>
          <w:spacing w:val="-2"/>
        </w:rPr>
        <w:t xml:space="preserve"> </w:t>
      </w:r>
      <w:r>
        <w:t>opdrachtgever</w:t>
      </w:r>
      <w:r>
        <w:rPr>
          <w:spacing w:val="-3"/>
        </w:rPr>
        <w:t xml:space="preserve"> </w:t>
      </w:r>
      <w:r>
        <w:t>aan</w:t>
      </w:r>
      <w:r>
        <w:rPr>
          <w:spacing w:val="-2"/>
        </w:rPr>
        <w:t xml:space="preserve"> </w:t>
      </w:r>
      <w:r>
        <w:t>deze</w:t>
      </w:r>
      <w:r>
        <w:rPr>
          <w:spacing w:val="-3"/>
        </w:rPr>
        <w:t xml:space="preserve"> </w:t>
      </w:r>
      <w:r>
        <w:t>modelovereenkomst</w:t>
      </w:r>
      <w:r>
        <w:rPr>
          <w:spacing w:val="-4"/>
        </w:rPr>
        <w:t xml:space="preserve"> </w:t>
      </w:r>
      <w:r>
        <w:t>niet</w:t>
      </w:r>
      <w:r>
        <w:rPr>
          <w:spacing w:val="-3"/>
        </w:rPr>
        <w:t xml:space="preserve"> </w:t>
      </w:r>
      <w:r>
        <w:t>de zekerheid</w:t>
      </w:r>
      <w:r>
        <w:rPr>
          <w:spacing w:val="-3"/>
        </w:rPr>
        <w:t xml:space="preserve"> </w:t>
      </w:r>
      <w:r>
        <w:t>ontlenen</w:t>
      </w:r>
      <w:r>
        <w:rPr>
          <w:spacing w:val="-53"/>
        </w:rPr>
        <w:t xml:space="preserve"> </w:t>
      </w:r>
      <w:r>
        <w:t xml:space="preserve"> dat</w:t>
      </w:r>
      <w:r>
        <w:rPr>
          <w:spacing w:val="-2"/>
        </w:rPr>
        <w:t xml:space="preserve"> </w:t>
      </w:r>
      <w:r>
        <w:t>hij</w:t>
      </w:r>
      <w:r>
        <w:rPr>
          <w:spacing w:val="1"/>
        </w:rPr>
        <w:t xml:space="preserve"> </w:t>
      </w:r>
      <w:r>
        <w:t>geen</w:t>
      </w:r>
      <w:r>
        <w:rPr>
          <w:spacing w:val="1"/>
        </w:rPr>
        <w:t xml:space="preserve"> </w:t>
      </w:r>
      <w:r>
        <w:t>loonheffingen</w:t>
      </w:r>
      <w:r>
        <w:rPr>
          <w:spacing w:val="-1"/>
        </w:rPr>
        <w:t xml:space="preserve"> </w:t>
      </w:r>
      <w:r>
        <w:t>is verschuldigd.</w:t>
      </w:r>
    </w:p>
    <w:p w14:paraId="5F42DF3B" w14:textId="77777777" w:rsidR="0052704B" w:rsidRDefault="0052704B">
      <w:pPr>
        <w:pStyle w:val="Plattetekst"/>
        <w:spacing w:after="240"/>
        <w:ind w:right="148"/>
      </w:pPr>
    </w:p>
    <w:p w14:paraId="5F42DF3C" w14:textId="77777777" w:rsidR="0052704B" w:rsidRDefault="00F05A98">
      <w:pPr>
        <w:pStyle w:val="Plattetekst"/>
        <w:numPr>
          <w:ilvl w:val="0"/>
          <w:numId w:val="1"/>
        </w:numPr>
        <w:suppressAutoHyphens w:val="0"/>
        <w:spacing w:before="10" w:after="240"/>
        <w:textAlignment w:val="auto"/>
        <w:rPr>
          <w:b/>
        </w:rPr>
      </w:pPr>
      <w:r>
        <w:rPr>
          <w:b/>
        </w:rPr>
        <w:t>Zekerheid onder voorwaarde conform feitelijke uitvoering</w:t>
      </w:r>
    </w:p>
    <w:p w14:paraId="5F42DF3D" w14:textId="77777777" w:rsidR="0052704B" w:rsidRDefault="00F05A98">
      <w:pPr>
        <w:pStyle w:val="Plattetekst"/>
        <w:spacing w:before="3" w:after="240"/>
        <w:ind w:right="286"/>
      </w:pPr>
      <w:r>
        <w:t xml:space="preserve">De zekerheid dat de opdrachtgever geen loonheffingen hoeft af te dragen of te voldoen geldt alleen als partijen in de praktijk handelen conform hetgeen zij overeen zijn gekomen in deze modelovereenkomst. Slechts op grond hiervan kan ervan worden uitgegaan dat geen sprake is van een arbeidsovereenkomst (echte dienstbetrekking). </w:t>
      </w:r>
    </w:p>
    <w:p w14:paraId="5F42DF3E" w14:textId="77777777" w:rsidR="0052704B" w:rsidRDefault="0052704B">
      <w:pPr>
        <w:pStyle w:val="Plattetekst"/>
        <w:spacing w:before="10" w:after="240"/>
      </w:pPr>
    </w:p>
    <w:p w14:paraId="5F42DF3F" w14:textId="77777777" w:rsidR="0052704B" w:rsidRDefault="00F05A98">
      <w:pPr>
        <w:pStyle w:val="Plattetekst"/>
        <w:numPr>
          <w:ilvl w:val="0"/>
          <w:numId w:val="1"/>
        </w:numPr>
        <w:suppressAutoHyphens w:val="0"/>
        <w:spacing w:before="10" w:after="240"/>
        <w:textAlignment w:val="auto"/>
        <w:rPr>
          <w:b/>
        </w:rPr>
      </w:pPr>
      <w:r>
        <w:rPr>
          <w:b/>
        </w:rPr>
        <w:t>Geen oordeel over ondernemerschap inkomstenbelasting of gevolgen voor de omzetbelasting en vennootschapsbelasting</w:t>
      </w:r>
    </w:p>
    <w:p w14:paraId="5F42DF40" w14:textId="77777777" w:rsidR="0052704B" w:rsidRDefault="00F05A98">
      <w:pPr>
        <w:pStyle w:val="Plattetekst"/>
        <w:spacing w:before="3" w:after="240"/>
        <w:ind w:right="407"/>
      </w:pPr>
      <w:r>
        <w:t xml:space="preserve">Een overeenkomst is de vastlegging van afspraken tussen opdrachtgever en opdrachtnemer. De Belastingdienst beoordeelt overeenkomsten alleen om de vraag te kunnen beantwoorden of sprake is van de plicht tot het afdragen of voldoen van loonheffingen. </w:t>
      </w:r>
    </w:p>
    <w:p w14:paraId="5F42DF41" w14:textId="77777777" w:rsidR="0052704B" w:rsidRDefault="00F05A98">
      <w:pPr>
        <w:pStyle w:val="Plattetekst"/>
        <w:spacing w:before="3" w:after="240"/>
        <w:ind w:right="407"/>
      </w:pPr>
      <w:r>
        <w:t xml:space="preserve">De Belastingdienst kan op basis van deze modelovereenkomst geen oordeel geven over de vraag of iemand ondernemer is in de inkomstenbelasting. </w:t>
      </w:r>
    </w:p>
    <w:p w14:paraId="5F42DF42" w14:textId="77777777" w:rsidR="0052704B" w:rsidRDefault="00F05A98">
      <w:pPr>
        <w:pStyle w:val="Plattetekst"/>
        <w:spacing w:before="3" w:after="240"/>
        <w:ind w:right="407"/>
      </w:pPr>
      <w:r>
        <w:t>Ook kan de Belastingdienst geen oordeel geven over de gevolgen voor de omzetbelasting.</w:t>
      </w:r>
    </w:p>
    <w:p w14:paraId="5F42DF43" w14:textId="77777777" w:rsidR="0052704B" w:rsidRDefault="00F05A98">
      <w:pPr>
        <w:pStyle w:val="Plattetekst"/>
        <w:spacing w:after="240"/>
        <w:ind w:right="183"/>
      </w:pPr>
      <w:r>
        <w:t xml:space="preserve">In geval deze overeenkomst gebruikt wordt door een niet-natuurlijk persoon (zoals een besloten vennootschap), dan houdt het oordeel slechts in dat de opdrachtgever (intermediair) geen loonheffingen verschuldigd is. Dit oordeel heeft geen betekenis voor de vennootschapsbelasting. </w:t>
      </w:r>
    </w:p>
    <w:p w14:paraId="5F42DF44" w14:textId="77777777" w:rsidR="0052704B" w:rsidRDefault="00F05A98">
      <w:pPr>
        <w:pStyle w:val="Plattetekst"/>
        <w:spacing w:after="240"/>
        <w:ind w:right="183"/>
      </w:pPr>
      <w:r>
        <w:t xml:space="preserve">Ook ten </w:t>
      </w:r>
      <w:r>
        <w:t>aanzien van overige specifieke (niet fiscale) wet- en regelgeving, kan de Belastingdienst geen oordeel geven.</w:t>
      </w:r>
    </w:p>
    <w:p w14:paraId="5F42DF45" w14:textId="77777777" w:rsidR="0052704B" w:rsidRDefault="00F05A98">
      <w:pPr>
        <w:pStyle w:val="Plattetekst"/>
        <w:numPr>
          <w:ilvl w:val="0"/>
          <w:numId w:val="1"/>
        </w:numPr>
        <w:suppressAutoHyphens w:val="0"/>
        <w:spacing w:before="10" w:after="240"/>
        <w:textAlignment w:val="auto"/>
        <w:rPr>
          <w:b/>
        </w:rPr>
      </w:pPr>
      <w:r>
        <w:rPr>
          <w:b/>
        </w:rPr>
        <w:lastRenderedPageBreak/>
        <w:t>Gebruik kenmerknummer modelovereenkomst en verwijzing</w:t>
      </w:r>
    </w:p>
    <w:p w14:paraId="5F42DF46" w14:textId="77777777" w:rsidR="0052704B" w:rsidRDefault="00F05A98">
      <w:pPr>
        <w:pStyle w:val="Plattetekst"/>
        <w:spacing w:before="2" w:after="240"/>
        <w:ind w:right="770"/>
      </w:pPr>
      <w:r>
        <w:t xml:space="preserve">Deze modelovereenkomst is bij de Belastingdienst op 26 mei 2021 geregistreerd onder nummer </w:t>
      </w:r>
      <w:r>
        <w:rPr>
          <w:rFonts w:eastAsia="Calibri" w:cs="Helv"/>
          <w:color w:val="000000"/>
        </w:rPr>
        <w:t>9052124269-1.</w:t>
      </w:r>
    </w:p>
    <w:p w14:paraId="5F42DF47" w14:textId="77777777" w:rsidR="0052704B" w:rsidRDefault="00F05A98">
      <w:pPr>
        <w:pStyle w:val="Plattetekst"/>
        <w:spacing w:before="10" w:after="240"/>
      </w:pPr>
      <w:r>
        <w:t>Bij het gebruik van een door de Belastingdienst beoordeelde modelovereenkomst, moet de daadwerkelijk gebruikte overeenkomst verwijzen naar het door de Belastingdienst toegekende nummer van het beoordeelde model. Daarvoor dient in de overeenkomst tussen opdrachtgever en opdrachtnemer steeds de volgende tekst te worden gebruikt:</w:t>
      </w:r>
    </w:p>
    <w:p w14:paraId="5F42DF48" w14:textId="77777777" w:rsidR="0052704B" w:rsidRDefault="00F05A98">
      <w:pPr>
        <w:spacing w:after="240"/>
        <w:ind w:left="708" w:right="461"/>
      </w:pPr>
      <w:r>
        <w:rPr>
          <w:sz w:val="18"/>
          <w:szCs w:val="18"/>
        </w:rPr>
        <w:t>“Deze overeenkomst is gelijkluidend aan de door de Belastingdienst op 26-05- 2021</w:t>
      </w:r>
      <w:r>
        <w:rPr>
          <w:strike/>
          <w:sz w:val="18"/>
          <w:szCs w:val="18"/>
        </w:rPr>
        <w:t xml:space="preserve"> </w:t>
      </w:r>
      <w:r>
        <w:rPr>
          <w:sz w:val="18"/>
          <w:szCs w:val="18"/>
        </w:rPr>
        <w:t xml:space="preserve">onder nummer </w:t>
      </w:r>
      <w:r>
        <w:rPr>
          <w:rFonts w:eastAsia="Calibri" w:cs="Helv"/>
          <w:color w:val="000000"/>
          <w:sz w:val="18"/>
          <w:szCs w:val="18"/>
        </w:rPr>
        <w:t>9052124269-1.</w:t>
      </w:r>
      <w:r>
        <w:rPr>
          <w:sz w:val="18"/>
          <w:szCs w:val="18"/>
        </w:rPr>
        <w:t>opgestelde modelovereenkomst.”</w:t>
      </w:r>
    </w:p>
    <w:p w14:paraId="5F42DF49" w14:textId="77777777" w:rsidR="0052704B" w:rsidRDefault="00F05A98">
      <w:pPr>
        <w:pStyle w:val="Plattetekst"/>
        <w:spacing w:after="240"/>
      </w:pPr>
      <w:r>
        <w:t xml:space="preserve">Indien bovenstaande tekst </w:t>
      </w:r>
      <w:r>
        <w:rPr>
          <w:i/>
        </w:rPr>
        <w:t xml:space="preserve">niet </w:t>
      </w:r>
      <w:r>
        <w:t xml:space="preserve">wordt opgenomen in de overeenkomst, kunnen partijen aan de door opdrachtgever en opdrachtnemer gebruikte overeenkomst niet het vertrouwen ontlenen dat geen loonheffingen hoeven te worden afgedragen of voldaan. </w:t>
      </w:r>
    </w:p>
    <w:p w14:paraId="5F42DF4A" w14:textId="77777777" w:rsidR="0052704B" w:rsidRDefault="0052704B">
      <w:pPr>
        <w:pStyle w:val="Plattetekst"/>
        <w:spacing w:before="10" w:after="240"/>
      </w:pPr>
    </w:p>
    <w:p w14:paraId="5F42DF4B" w14:textId="77777777" w:rsidR="0052704B" w:rsidRDefault="00F05A98">
      <w:pPr>
        <w:pStyle w:val="Plattetekst"/>
        <w:numPr>
          <w:ilvl w:val="0"/>
          <w:numId w:val="1"/>
        </w:numPr>
        <w:suppressAutoHyphens w:val="0"/>
        <w:spacing w:before="10" w:after="240"/>
        <w:textAlignment w:val="auto"/>
        <w:rPr>
          <w:b/>
        </w:rPr>
      </w:pPr>
      <w:r>
        <w:rPr>
          <w:b/>
        </w:rPr>
        <w:t>Gemarkeerde bepalingen, aanvullingen en wijzigingen</w:t>
      </w:r>
    </w:p>
    <w:p w14:paraId="5F42DF4C" w14:textId="77777777" w:rsidR="0052704B" w:rsidRDefault="00F05A98">
      <w:pPr>
        <w:pStyle w:val="Plattetekst"/>
        <w:spacing w:after="240"/>
        <w:ind w:right="480"/>
      </w:pPr>
      <w:r>
        <w:t xml:space="preserve">In deze overeenkomst zijn bepaalde artikelen gemarkeerd. Deze bepalingen bevatten voorwaarden, die van belang zijn bij het bepalen of sprake is van het ontbreken van een arbeidsovereenkomst (echte dienstbetrekking). Deze bepalingen mogen dan ook </w:t>
      </w:r>
      <w:r>
        <w:rPr>
          <w:u w:val="single"/>
        </w:rPr>
        <w:t>niet</w:t>
      </w:r>
      <w:r>
        <w:t xml:space="preserve"> worden gewijzigd. Mochten deze gemarkeerde bepalingen (toch) worden gewijzigd, dan kan na wijziging in elk geval niet meer de zekerheid worden ontleend dat de opdrachtgever geen loonheffingen hoeft af te dragen of te voldoen.</w:t>
      </w:r>
    </w:p>
    <w:p w14:paraId="5F42DF4D" w14:textId="77777777" w:rsidR="0052704B" w:rsidRDefault="00F05A98">
      <w:pPr>
        <w:tabs>
          <w:tab w:val="left" w:pos="837"/>
        </w:tabs>
        <w:spacing w:before="6" w:after="240"/>
        <w:ind w:right="145"/>
      </w:pPr>
      <w:r>
        <w:rPr>
          <w:sz w:val="18"/>
          <w:szCs w:val="18"/>
        </w:rPr>
        <w:t>De niet-gemarkeerde artikelen mag u wel aanvullen en aanpassen voor uw eigen situatie, mits deze niet in strijd komen met de gemarkeerde artikelen en/of het karakter van de modelovereenkomst. Hetzelfde geldt voor het van toepassing zijn/verklaren van niet bij het verzoek aan de Belastingdienst voorgelegde voorschriften, algemene voorwaarden etc. In deze overeenkomst is expliciet in artikel 7, sub b, opgenomen dat de algemene voorwaarden geen bepalingen mogen bevatten, die in strijd komen met het ontbreken v</w:t>
      </w:r>
      <w:r>
        <w:rPr>
          <w:sz w:val="18"/>
          <w:szCs w:val="18"/>
        </w:rPr>
        <w:t xml:space="preserve">an de mogelijkheid van de opdrachtgever om leiding te geven en </w:t>
      </w:r>
      <w:r>
        <w:rPr>
          <w:spacing w:val="-53"/>
          <w:sz w:val="18"/>
          <w:szCs w:val="18"/>
        </w:rPr>
        <w:t xml:space="preserve"> </w:t>
      </w:r>
      <w:r>
        <w:rPr>
          <w:sz w:val="18"/>
          <w:szCs w:val="18"/>
        </w:rPr>
        <w:t xml:space="preserve">toezicht te houden op de werkzaamheden van de opdrachtnemer. </w:t>
      </w:r>
    </w:p>
    <w:p w14:paraId="5F42DF4E" w14:textId="77777777" w:rsidR="0052704B" w:rsidRDefault="0052704B">
      <w:pPr>
        <w:pStyle w:val="Plattetekst"/>
        <w:spacing w:before="10" w:after="240"/>
      </w:pPr>
    </w:p>
    <w:p w14:paraId="5F42DF4F" w14:textId="77777777" w:rsidR="0052704B" w:rsidRDefault="00F05A98">
      <w:pPr>
        <w:pStyle w:val="Plattetekst"/>
        <w:numPr>
          <w:ilvl w:val="0"/>
          <w:numId w:val="1"/>
        </w:numPr>
        <w:suppressAutoHyphens w:val="0"/>
        <w:spacing w:before="10" w:after="240"/>
        <w:textAlignment w:val="auto"/>
        <w:rPr>
          <w:b/>
        </w:rPr>
      </w:pPr>
      <w:r>
        <w:rPr>
          <w:b/>
        </w:rPr>
        <w:t>Geldigheidsduur beoordeling</w:t>
      </w:r>
    </w:p>
    <w:p w14:paraId="5F42DF50" w14:textId="77777777" w:rsidR="0052704B" w:rsidRDefault="00F05A98">
      <w:pPr>
        <w:pStyle w:val="Plattetekst"/>
        <w:spacing w:before="3" w:after="240"/>
        <w:ind w:right="103"/>
      </w:pPr>
      <w:r>
        <w:t>De Belastingdienst heeft deze modelovereenkomst in samenwerking met FNV Zelfstandigen opgesteld. Tussentijdse evaluatie van het gebruik van de modelovereenkomst kan aanleiding vormen om de overeenkomst aan te passen.</w:t>
      </w:r>
    </w:p>
    <w:p w14:paraId="5F42DF51" w14:textId="77777777" w:rsidR="0052704B" w:rsidRDefault="00F05A98">
      <w:pPr>
        <w:pStyle w:val="Plattetekst"/>
        <w:spacing w:after="240"/>
        <w:ind w:right="163"/>
      </w:pPr>
      <w:r>
        <w:t>Het oordeel over deze modelovereenkomst heeft een geldigheidsduur van vijf jaar, te rekenen vanaf de datum van opstelling, onder voorbehoud van wijzigingen in relevante wet- of regelgeving gedurende die vijf jaar. Ook jurisprudentie en gewijzigd beleid kan aanleiding zijn het oordeel over deze modelovereenkomst voor de toekomst in te trekken. Daarbij zal de Belastingdienst de beginselen van behoorlijk bestuur in acht nemen.</w:t>
      </w:r>
    </w:p>
    <w:p w14:paraId="5F42DF52" w14:textId="77777777" w:rsidR="0052704B" w:rsidRDefault="0052704B">
      <w:pPr>
        <w:pStyle w:val="Plattetekst"/>
        <w:spacing w:before="10" w:after="240"/>
        <w:rPr>
          <w:b/>
        </w:rPr>
      </w:pPr>
    </w:p>
    <w:p w14:paraId="5F42DF53" w14:textId="77777777" w:rsidR="0052704B" w:rsidRDefault="00F05A98">
      <w:pPr>
        <w:pStyle w:val="Plattetekst"/>
        <w:numPr>
          <w:ilvl w:val="0"/>
          <w:numId w:val="1"/>
        </w:numPr>
        <w:suppressAutoHyphens w:val="0"/>
        <w:spacing w:before="10" w:after="240"/>
        <w:textAlignment w:val="auto"/>
        <w:rPr>
          <w:b/>
        </w:rPr>
      </w:pPr>
      <w:r>
        <w:rPr>
          <w:b/>
        </w:rPr>
        <w:t>Geen aansprakelijkheid schade</w:t>
      </w:r>
    </w:p>
    <w:p w14:paraId="5F42DF54" w14:textId="77777777" w:rsidR="0052704B" w:rsidRDefault="00F05A98">
      <w:pPr>
        <w:pStyle w:val="Plattetekst"/>
        <w:spacing w:before="2" w:after="240"/>
        <w:ind w:right="103"/>
      </w:pPr>
      <w:r>
        <w:t>De Belastingdienst heeft in samenwerking met FNV Zelfstandigen deze modelovereenkomst uitsluitend opgesteld met het oog op het geven van zekerheid voor het werken buiten dienstbetrekking in het kader van de loonheffingen. De Belastingdienst en FNV Zelfstandigen zijn niet aansprakelijk voor gevolgen, van welke aard dan ook, van het gebruik van het model.</w:t>
      </w:r>
    </w:p>
    <w:p w14:paraId="5F42DF55" w14:textId="77777777" w:rsidR="0052704B" w:rsidRDefault="0052704B">
      <w:pPr>
        <w:pStyle w:val="Plattetekst"/>
        <w:spacing w:before="2" w:after="240"/>
        <w:ind w:right="103"/>
      </w:pPr>
    </w:p>
    <w:p w14:paraId="5F42DF56" w14:textId="77777777" w:rsidR="0052704B" w:rsidRDefault="0052704B">
      <w:pPr>
        <w:pStyle w:val="Plattetekst"/>
        <w:spacing w:before="6"/>
      </w:pPr>
    </w:p>
    <w:p w14:paraId="5F42DF57" w14:textId="77777777" w:rsidR="0052704B" w:rsidRDefault="00F05A98">
      <w:pPr>
        <w:spacing w:before="100" w:after="240"/>
        <w:ind w:left="2199" w:hanging="1534"/>
        <w:rPr>
          <w:b/>
          <w:sz w:val="24"/>
        </w:rPr>
      </w:pPr>
      <w:r>
        <w:rPr>
          <w:b/>
          <w:sz w:val="24"/>
        </w:rPr>
        <w:lastRenderedPageBreak/>
        <w:t>Overeenkomst van opdracht/algemene voorwaarden van toepassing/geen werkgeversgezag</w:t>
      </w:r>
    </w:p>
    <w:p w14:paraId="5F42DF58" w14:textId="77777777" w:rsidR="0052704B" w:rsidRDefault="00F05A98">
      <w:pPr>
        <w:pStyle w:val="Plattetekst"/>
        <w:spacing w:before="221" w:after="240"/>
        <w:rPr>
          <w:b/>
        </w:rPr>
      </w:pPr>
      <w:r>
        <w:rPr>
          <w:b/>
        </w:rPr>
        <w:t>De partijen:</w:t>
      </w:r>
    </w:p>
    <w:p w14:paraId="5F42DF59" w14:textId="77777777" w:rsidR="0052704B" w:rsidRDefault="0052704B">
      <w:pPr>
        <w:pStyle w:val="Plattetekst"/>
        <w:spacing w:before="10" w:after="240"/>
        <w:rPr>
          <w:sz w:val="17"/>
        </w:rPr>
      </w:pPr>
    </w:p>
    <w:p w14:paraId="5F42DF5A" w14:textId="77777777" w:rsidR="0052704B" w:rsidRDefault="00F05A98">
      <w:pPr>
        <w:pStyle w:val="Plattetekst"/>
        <w:spacing w:after="240"/>
        <w:ind w:right="387"/>
      </w:pPr>
      <w:r>
        <w:t>……………………………………………………..,wonende/zaak doende/ gevestigd te …………………………………..., aan de…………………………………………………………………………………….., verder te noemen ‘</w:t>
      </w:r>
      <w:r>
        <w:rPr>
          <w:b/>
        </w:rPr>
        <w:t>A</w:t>
      </w:r>
      <w:r>
        <w:t>’ (‘de opdrachtgever’)</w:t>
      </w:r>
    </w:p>
    <w:p w14:paraId="5F42DF5B" w14:textId="77777777" w:rsidR="0052704B" w:rsidRDefault="0052704B">
      <w:pPr>
        <w:pStyle w:val="Plattetekst"/>
        <w:spacing w:before="10" w:after="240"/>
        <w:rPr>
          <w:sz w:val="17"/>
        </w:rPr>
      </w:pPr>
    </w:p>
    <w:p w14:paraId="5F42DF5C" w14:textId="77777777" w:rsidR="0052704B" w:rsidRDefault="00F05A98">
      <w:pPr>
        <w:pStyle w:val="Plattetekst"/>
        <w:spacing w:after="240"/>
      </w:pPr>
      <w:r>
        <w:t>en</w:t>
      </w:r>
    </w:p>
    <w:p w14:paraId="5F42DF5D" w14:textId="77777777" w:rsidR="0052704B" w:rsidRDefault="0052704B">
      <w:pPr>
        <w:pStyle w:val="Plattetekst"/>
        <w:spacing w:after="240"/>
      </w:pPr>
    </w:p>
    <w:p w14:paraId="5F42DF5E" w14:textId="77777777" w:rsidR="0052704B" w:rsidRDefault="00F05A98">
      <w:pPr>
        <w:pStyle w:val="Plattetekst"/>
        <w:spacing w:before="1" w:after="240" w:line="219" w:lineRule="exact"/>
      </w:pPr>
      <w:r>
        <w:t xml:space="preserve">…………………………………………………….., handelend onder de naam…………………………………………………, zaak doende te………………………………..., aan de……………………………………………………………………………………, verder te noemen ‘ </w:t>
      </w:r>
      <w:r>
        <w:rPr>
          <w:b/>
        </w:rPr>
        <w:t>B</w:t>
      </w:r>
      <w:r>
        <w:t>’ (‘de opdrachtnemer’)</w:t>
      </w:r>
    </w:p>
    <w:p w14:paraId="5F42DF5F" w14:textId="77777777" w:rsidR="0052704B" w:rsidRDefault="0052704B">
      <w:pPr>
        <w:pStyle w:val="Plattetekst"/>
        <w:spacing w:before="2" w:after="240"/>
      </w:pPr>
    </w:p>
    <w:p w14:paraId="5F42DF60" w14:textId="77777777" w:rsidR="0052704B" w:rsidRDefault="00F05A98">
      <w:pPr>
        <w:pStyle w:val="Plattetekst"/>
        <w:spacing w:after="240" w:line="219" w:lineRule="exact"/>
        <w:rPr>
          <w:b/>
        </w:rPr>
      </w:pPr>
      <w:r>
        <w:rPr>
          <w:b/>
        </w:rPr>
        <w:t>Overwegende dat:</w:t>
      </w:r>
    </w:p>
    <w:p w14:paraId="5F42DF61" w14:textId="77777777" w:rsidR="0052704B" w:rsidRDefault="00F05A98">
      <w:pPr>
        <w:pStyle w:val="Plattetekst"/>
        <w:numPr>
          <w:ilvl w:val="0"/>
          <w:numId w:val="4"/>
        </w:numPr>
        <w:spacing w:after="240"/>
        <w:ind w:right="387" w:hanging="476"/>
      </w:pPr>
      <w:r>
        <w:t xml:space="preserve">B </w:t>
      </w:r>
      <w:r>
        <w:rPr>
          <w:spacing w:val="3"/>
        </w:rPr>
        <w:t xml:space="preserve">als zelfstandig </w:t>
      </w:r>
      <w:r>
        <w:rPr>
          <w:spacing w:val="4"/>
        </w:rPr>
        <w:t xml:space="preserve">beroepsbeoefenaar </w:t>
      </w:r>
      <w:r>
        <w:rPr>
          <w:spacing w:val="2"/>
        </w:rPr>
        <w:t xml:space="preserve">is </w:t>
      </w:r>
      <w:r>
        <w:rPr>
          <w:spacing w:val="4"/>
        </w:rPr>
        <w:t xml:space="preserve">ingeschreven </w:t>
      </w:r>
      <w:r>
        <w:rPr>
          <w:spacing w:val="3"/>
        </w:rPr>
        <w:t xml:space="preserve">bij </w:t>
      </w:r>
      <w:r>
        <w:rPr>
          <w:spacing w:val="2"/>
        </w:rPr>
        <w:t xml:space="preserve">de </w:t>
      </w:r>
      <w:r>
        <w:rPr>
          <w:spacing w:val="3"/>
        </w:rPr>
        <w:t xml:space="preserve">Kamer van </w:t>
      </w:r>
      <w:r>
        <w:rPr>
          <w:spacing w:val="4"/>
        </w:rPr>
        <w:t xml:space="preserve">Koophandel </w:t>
      </w:r>
      <w:r>
        <w:rPr>
          <w:spacing w:val="3"/>
        </w:rPr>
        <w:t xml:space="preserve">onder </w:t>
      </w:r>
      <w:r>
        <w:rPr>
          <w:spacing w:val="4"/>
        </w:rPr>
        <w:t xml:space="preserve">nummer…………………………………en </w:t>
      </w:r>
      <w:r>
        <w:rPr>
          <w:spacing w:val="3"/>
        </w:rPr>
        <w:t xml:space="preserve">als zodanig voor </w:t>
      </w:r>
      <w:r>
        <w:rPr>
          <w:spacing w:val="4"/>
        </w:rPr>
        <w:t xml:space="preserve">eigen </w:t>
      </w:r>
      <w:r>
        <w:rPr>
          <w:spacing w:val="3"/>
        </w:rPr>
        <w:t xml:space="preserve">rekening </w:t>
      </w:r>
      <w:r>
        <w:rPr>
          <w:spacing w:val="2"/>
        </w:rPr>
        <w:t xml:space="preserve">en </w:t>
      </w:r>
      <w:r>
        <w:rPr>
          <w:spacing w:val="3"/>
        </w:rPr>
        <w:t xml:space="preserve">risico </w:t>
      </w:r>
      <w:r>
        <w:rPr>
          <w:spacing w:val="4"/>
        </w:rPr>
        <w:t xml:space="preserve">betaalde </w:t>
      </w:r>
      <w:r>
        <w:rPr>
          <w:spacing w:val="3"/>
        </w:rPr>
        <w:t xml:space="preserve">werkzaamheden </w:t>
      </w:r>
      <w:r>
        <w:rPr>
          <w:spacing w:val="4"/>
        </w:rPr>
        <w:t xml:space="preserve">in opdracht </w:t>
      </w:r>
      <w:r>
        <w:rPr>
          <w:spacing w:val="3"/>
        </w:rPr>
        <w:t xml:space="preserve">van anderen verricht, niet zijnde </w:t>
      </w:r>
      <w:r>
        <w:rPr>
          <w:spacing w:val="2"/>
        </w:rPr>
        <w:t xml:space="preserve">het </w:t>
      </w:r>
      <w:r>
        <w:rPr>
          <w:spacing w:val="3"/>
        </w:rPr>
        <w:t xml:space="preserve">tot stand brengen van een werk </w:t>
      </w:r>
      <w:r>
        <w:rPr>
          <w:spacing w:val="2"/>
        </w:rPr>
        <w:t xml:space="preserve">van </w:t>
      </w:r>
      <w:r>
        <w:rPr>
          <w:spacing w:val="4"/>
        </w:rPr>
        <w:t xml:space="preserve">stoffelijke </w:t>
      </w:r>
      <w:r>
        <w:rPr>
          <w:spacing w:val="3"/>
        </w:rPr>
        <w:t xml:space="preserve">aard, </w:t>
      </w:r>
      <w:r>
        <w:rPr>
          <w:spacing w:val="2"/>
        </w:rPr>
        <w:t xml:space="preserve">het </w:t>
      </w:r>
      <w:r>
        <w:rPr>
          <w:spacing w:val="4"/>
        </w:rPr>
        <w:t xml:space="preserve">bewaren </w:t>
      </w:r>
      <w:r>
        <w:rPr>
          <w:spacing w:val="2"/>
        </w:rPr>
        <w:t xml:space="preserve">van </w:t>
      </w:r>
      <w:r>
        <w:rPr>
          <w:spacing w:val="3"/>
        </w:rPr>
        <w:t xml:space="preserve">zaken, </w:t>
      </w:r>
      <w:r>
        <w:rPr>
          <w:spacing w:val="2"/>
        </w:rPr>
        <w:t xml:space="preserve">het </w:t>
      </w:r>
      <w:r>
        <w:rPr>
          <w:spacing w:val="3"/>
        </w:rPr>
        <w:t xml:space="preserve">uitgeven van werken, </w:t>
      </w:r>
      <w:r>
        <w:rPr>
          <w:spacing w:val="2"/>
        </w:rPr>
        <w:t xml:space="preserve">of het </w:t>
      </w:r>
      <w:r>
        <w:rPr>
          <w:spacing w:val="3"/>
        </w:rPr>
        <w:t xml:space="preserve">vervoeren </w:t>
      </w:r>
      <w:r>
        <w:rPr>
          <w:spacing w:val="2"/>
        </w:rPr>
        <w:t xml:space="preserve">of </w:t>
      </w:r>
      <w:r>
        <w:rPr>
          <w:spacing w:val="3"/>
        </w:rPr>
        <w:t xml:space="preserve">doen </w:t>
      </w:r>
      <w:r>
        <w:rPr>
          <w:spacing w:val="4"/>
        </w:rPr>
        <w:t xml:space="preserve">vervoeren </w:t>
      </w:r>
      <w:r>
        <w:rPr>
          <w:spacing w:val="3"/>
        </w:rPr>
        <w:t xml:space="preserve">van </w:t>
      </w:r>
      <w:r>
        <w:rPr>
          <w:spacing w:val="4"/>
        </w:rPr>
        <w:t xml:space="preserve">personen </w:t>
      </w:r>
      <w:r>
        <w:rPr>
          <w:spacing w:val="2"/>
        </w:rPr>
        <w:t>of</w:t>
      </w:r>
      <w:r>
        <w:rPr>
          <w:spacing w:val="51"/>
        </w:rPr>
        <w:t xml:space="preserve"> </w:t>
      </w:r>
      <w:r>
        <w:rPr>
          <w:spacing w:val="3"/>
        </w:rPr>
        <w:t>zaken;</w:t>
      </w:r>
    </w:p>
    <w:p w14:paraId="5F42DF62" w14:textId="77777777" w:rsidR="0052704B" w:rsidRDefault="00F05A98">
      <w:pPr>
        <w:pStyle w:val="Plattetekst"/>
        <w:numPr>
          <w:ilvl w:val="0"/>
          <w:numId w:val="4"/>
        </w:numPr>
        <w:spacing w:after="240"/>
        <w:ind w:right="387" w:hanging="476"/>
      </w:pPr>
      <w:r>
        <w:t xml:space="preserve">dat A een </w:t>
      </w:r>
      <w:r>
        <w:t>opdracht wenst te verstrekken aan B in zijn/haar hoedanigheid van zelfstandig beroepsbeoefenaar, waarbij voor A géén sprake is van een plicht om loonheffingen (inkomensafhankelijk bijdrage Zorgverzekeringswet, premies werknemersverzekeringen en loonbelasting/premie volksverzekering) in te houden en af te dragen/te voldoen;</w:t>
      </w:r>
    </w:p>
    <w:p w14:paraId="5F42DF63" w14:textId="77777777" w:rsidR="0052704B" w:rsidRDefault="00F05A98">
      <w:pPr>
        <w:pStyle w:val="Plattetekst"/>
        <w:numPr>
          <w:ilvl w:val="0"/>
          <w:numId w:val="4"/>
        </w:numPr>
        <w:spacing w:after="240"/>
        <w:ind w:right="387" w:hanging="476"/>
      </w:pPr>
      <w:r>
        <w:rPr>
          <w:shd w:val="clear" w:color="auto" w:fill="FFFF00"/>
        </w:rPr>
        <w:t>Partijen</w:t>
      </w:r>
      <w:r>
        <w:rPr>
          <w:spacing w:val="-3"/>
          <w:shd w:val="clear" w:color="auto" w:fill="FFFF00"/>
        </w:rPr>
        <w:t xml:space="preserve"> </w:t>
      </w:r>
      <w:r>
        <w:rPr>
          <w:shd w:val="clear" w:color="auto" w:fill="FFFF00"/>
        </w:rPr>
        <w:t>ervoor</w:t>
      </w:r>
      <w:r>
        <w:rPr>
          <w:spacing w:val="-2"/>
          <w:shd w:val="clear" w:color="auto" w:fill="FFFF00"/>
        </w:rPr>
        <w:t xml:space="preserve"> </w:t>
      </w:r>
      <w:r>
        <w:rPr>
          <w:shd w:val="clear" w:color="auto" w:fill="FFFF00"/>
        </w:rPr>
        <w:t>kiezen om</w:t>
      </w:r>
      <w:r>
        <w:rPr>
          <w:spacing w:val="1"/>
          <w:shd w:val="clear" w:color="auto" w:fill="FFFF00"/>
        </w:rPr>
        <w:t xml:space="preserve"> </w:t>
      </w:r>
      <w:r>
        <w:rPr>
          <w:shd w:val="clear" w:color="auto" w:fill="FFFF00"/>
        </w:rPr>
        <w:t>in</w:t>
      </w:r>
      <w:r>
        <w:rPr>
          <w:spacing w:val="-2"/>
          <w:shd w:val="clear" w:color="auto" w:fill="FFFF00"/>
        </w:rPr>
        <w:t xml:space="preserve"> </w:t>
      </w:r>
      <w:r>
        <w:rPr>
          <w:shd w:val="clear" w:color="auto" w:fill="FFFF00"/>
        </w:rPr>
        <w:t>voorkomende</w:t>
      </w:r>
      <w:r>
        <w:rPr>
          <w:spacing w:val="-3"/>
          <w:shd w:val="clear" w:color="auto" w:fill="FFFF00"/>
        </w:rPr>
        <w:t xml:space="preserve"> </w:t>
      </w:r>
      <w:r>
        <w:rPr>
          <w:shd w:val="clear" w:color="auto" w:fill="FFFF00"/>
        </w:rPr>
        <w:t>gevallen de</w:t>
      </w:r>
      <w:r>
        <w:rPr>
          <w:spacing w:val="-3"/>
          <w:shd w:val="clear" w:color="auto" w:fill="FFFF00"/>
        </w:rPr>
        <w:t xml:space="preserve"> </w:t>
      </w:r>
      <w:r>
        <w:rPr>
          <w:shd w:val="clear" w:color="auto" w:fill="FFFF00"/>
        </w:rPr>
        <w:t>fictieve</w:t>
      </w:r>
      <w:r>
        <w:rPr>
          <w:spacing w:val="-2"/>
          <w:shd w:val="clear" w:color="auto" w:fill="FFFF00"/>
        </w:rPr>
        <w:t xml:space="preserve"> </w:t>
      </w:r>
      <w:r>
        <w:rPr>
          <w:shd w:val="clear" w:color="auto" w:fill="FFFF00"/>
        </w:rPr>
        <w:t>dienstbetrekking</w:t>
      </w:r>
      <w:r>
        <w:rPr>
          <w:spacing w:val="-3"/>
          <w:shd w:val="clear" w:color="auto" w:fill="FFFF00"/>
        </w:rPr>
        <w:t xml:space="preserve"> </w:t>
      </w:r>
      <w:r>
        <w:rPr>
          <w:shd w:val="clear" w:color="auto" w:fill="FFFF00"/>
        </w:rPr>
        <w:t>van thuiswerkers</w:t>
      </w:r>
      <w:r>
        <w:rPr>
          <w:spacing w:val="-1"/>
          <w:shd w:val="clear" w:color="auto" w:fill="FFFF00"/>
        </w:rPr>
        <w:t xml:space="preserve"> </w:t>
      </w:r>
      <w:r>
        <w:rPr>
          <w:shd w:val="clear" w:color="auto" w:fill="FFFF00"/>
        </w:rPr>
        <w:t>of</w:t>
      </w:r>
      <w:r>
        <w:rPr>
          <w:spacing w:val="-1"/>
          <w:shd w:val="clear" w:color="auto" w:fill="FFFF00"/>
        </w:rPr>
        <w:t xml:space="preserve"> </w:t>
      </w:r>
      <w:r>
        <w:rPr>
          <w:shd w:val="clear" w:color="auto" w:fill="FFFF00"/>
        </w:rPr>
        <w:t>gelijkgestelden</w:t>
      </w:r>
      <w:r>
        <w:rPr>
          <w:spacing w:val="-1"/>
          <w:shd w:val="clear" w:color="auto" w:fill="FFFF00"/>
        </w:rPr>
        <w:t xml:space="preserve"> </w:t>
      </w:r>
      <w:r>
        <w:rPr>
          <w:shd w:val="clear" w:color="auto" w:fill="FFFF00"/>
        </w:rPr>
        <w:t>zoals</w:t>
      </w:r>
      <w:r>
        <w:rPr>
          <w:spacing w:val="-2"/>
          <w:shd w:val="clear" w:color="auto" w:fill="FFFF00"/>
        </w:rPr>
        <w:t xml:space="preserve"> </w:t>
      </w:r>
      <w:r>
        <w:rPr>
          <w:shd w:val="clear" w:color="auto" w:fill="FFFF00"/>
        </w:rPr>
        <w:t>bedoeld</w:t>
      </w:r>
      <w:r>
        <w:rPr>
          <w:spacing w:val="-3"/>
          <w:shd w:val="clear" w:color="auto" w:fill="FFFF00"/>
        </w:rPr>
        <w:t xml:space="preserve"> </w:t>
      </w:r>
      <w:r>
        <w:rPr>
          <w:shd w:val="clear" w:color="auto" w:fill="FFFF00"/>
        </w:rPr>
        <w:t>in</w:t>
      </w:r>
      <w:r>
        <w:rPr>
          <w:spacing w:val="-3"/>
          <w:shd w:val="clear" w:color="auto" w:fill="FFFF00"/>
        </w:rPr>
        <w:t xml:space="preserve"> </w:t>
      </w:r>
      <w:r>
        <w:rPr>
          <w:shd w:val="clear" w:color="auto" w:fill="FFFF00"/>
        </w:rPr>
        <w:t>de</w:t>
      </w:r>
      <w:r>
        <w:rPr>
          <w:spacing w:val="-1"/>
          <w:shd w:val="clear" w:color="auto" w:fill="FFFF00"/>
        </w:rPr>
        <w:t xml:space="preserve"> </w:t>
      </w:r>
      <w:r>
        <w:rPr>
          <w:shd w:val="clear" w:color="auto" w:fill="FFFF00"/>
        </w:rPr>
        <w:t>artikelen</w:t>
      </w:r>
      <w:r>
        <w:rPr>
          <w:spacing w:val="-3"/>
          <w:shd w:val="clear" w:color="auto" w:fill="FFFF00"/>
        </w:rPr>
        <w:t xml:space="preserve"> </w:t>
      </w:r>
      <w:r>
        <w:rPr>
          <w:shd w:val="clear" w:color="auto" w:fill="FFFF00"/>
        </w:rPr>
        <w:t>2b</w:t>
      </w:r>
      <w:r>
        <w:rPr>
          <w:spacing w:val="-1"/>
          <w:shd w:val="clear" w:color="auto" w:fill="FFFF00"/>
        </w:rPr>
        <w:t xml:space="preserve"> </w:t>
      </w:r>
      <w:r>
        <w:rPr>
          <w:shd w:val="clear" w:color="auto" w:fill="FFFF00"/>
        </w:rPr>
        <w:t>en</w:t>
      </w:r>
      <w:r>
        <w:rPr>
          <w:spacing w:val="-3"/>
          <w:shd w:val="clear" w:color="auto" w:fill="FFFF00"/>
        </w:rPr>
        <w:t xml:space="preserve"> </w:t>
      </w:r>
      <w:r>
        <w:rPr>
          <w:shd w:val="clear" w:color="auto" w:fill="FFFF00"/>
        </w:rPr>
        <w:t>2c</w:t>
      </w:r>
      <w:r>
        <w:rPr>
          <w:spacing w:val="-2"/>
          <w:shd w:val="clear" w:color="auto" w:fill="FFFF00"/>
        </w:rPr>
        <w:t xml:space="preserve"> </w:t>
      </w:r>
      <w:r>
        <w:rPr>
          <w:shd w:val="clear" w:color="auto" w:fill="FFFF00"/>
        </w:rPr>
        <w:t>Uitvoeringsbesluit Loonbelasting</w:t>
      </w:r>
      <w:r>
        <w:rPr>
          <w:spacing w:val="-2"/>
          <w:shd w:val="clear" w:color="auto" w:fill="FFFF00"/>
        </w:rPr>
        <w:t xml:space="preserve"> </w:t>
      </w:r>
      <w:r>
        <w:rPr>
          <w:shd w:val="clear" w:color="auto" w:fill="FFFF00"/>
        </w:rPr>
        <w:t>1965</w:t>
      </w:r>
      <w:r>
        <w:rPr>
          <w:spacing w:val="-3"/>
          <w:shd w:val="clear" w:color="auto" w:fill="FFFF00"/>
        </w:rPr>
        <w:t xml:space="preserve"> </w:t>
      </w:r>
      <w:r>
        <w:rPr>
          <w:shd w:val="clear" w:color="auto" w:fill="FFFF00"/>
        </w:rPr>
        <w:t>en</w:t>
      </w:r>
      <w:r>
        <w:rPr>
          <w:spacing w:val="-1"/>
          <w:shd w:val="clear" w:color="auto" w:fill="FFFF00"/>
        </w:rPr>
        <w:t xml:space="preserve"> </w:t>
      </w:r>
      <w:r>
        <w:rPr>
          <w:shd w:val="clear" w:color="auto" w:fill="FFFF00"/>
        </w:rPr>
        <w:t>de</w:t>
      </w:r>
      <w:r>
        <w:rPr>
          <w:spacing w:val="-1"/>
          <w:shd w:val="clear" w:color="auto" w:fill="FFFF00"/>
        </w:rPr>
        <w:t xml:space="preserve"> </w:t>
      </w:r>
      <w:r>
        <w:rPr>
          <w:shd w:val="clear" w:color="auto" w:fill="FFFF00"/>
        </w:rPr>
        <w:t>artikelen</w:t>
      </w:r>
      <w:r>
        <w:rPr>
          <w:spacing w:val="-2"/>
          <w:shd w:val="clear" w:color="auto" w:fill="FFFF00"/>
        </w:rPr>
        <w:t xml:space="preserve"> </w:t>
      </w:r>
      <w:r>
        <w:rPr>
          <w:shd w:val="clear" w:color="auto" w:fill="FFFF00"/>
        </w:rPr>
        <w:t>1</w:t>
      </w:r>
      <w:r>
        <w:rPr>
          <w:spacing w:val="-3"/>
          <w:shd w:val="clear" w:color="auto" w:fill="FFFF00"/>
        </w:rPr>
        <w:t xml:space="preserve"> </w:t>
      </w:r>
      <w:r>
        <w:rPr>
          <w:shd w:val="clear" w:color="auto" w:fill="FFFF00"/>
        </w:rPr>
        <w:t>en</w:t>
      </w:r>
      <w:r>
        <w:rPr>
          <w:spacing w:val="-1"/>
          <w:shd w:val="clear" w:color="auto" w:fill="FFFF00"/>
        </w:rPr>
        <w:t xml:space="preserve"> </w:t>
      </w:r>
      <w:r>
        <w:rPr>
          <w:shd w:val="clear" w:color="auto" w:fill="FFFF00"/>
        </w:rPr>
        <w:t>5</w:t>
      </w:r>
      <w:r>
        <w:rPr>
          <w:spacing w:val="-1"/>
          <w:shd w:val="clear" w:color="auto" w:fill="FFFF00"/>
        </w:rPr>
        <w:t xml:space="preserve"> </w:t>
      </w:r>
      <w:r>
        <w:rPr>
          <w:shd w:val="clear" w:color="auto" w:fill="FFFF00"/>
        </w:rPr>
        <w:t>van</w:t>
      </w:r>
      <w:r>
        <w:rPr>
          <w:spacing w:val="-2"/>
          <w:shd w:val="clear" w:color="auto" w:fill="FFFF00"/>
        </w:rPr>
        <w:t xml:space="preserve"> </w:t>
      </w:r>
      <w:r>
        <w:rPr>
          <w:shd w:val="clear" w:color="auto" w:fill="FFFF00"/>
        </w:rPr>
        <w:t>het</w:t>
      </w:r>
      <w:r>
        <w:rPr>
          <w:spacing w:val="-1"/>
          <w:shd w:val="clear" w:color="auto" w:fill="FFFF00"/>
        </w:rPr>
        <w:t xml:space="preserve"> </w:t>
      </w:r>
      <w:r>
        <w:rPr>
          <w:shd w:val="clear" w:color="auto" w:fill="FFFF00"/>
        </w:rPr>
        <w:t>Besluit</w:t>
      </w:r>
      <w:r>
        <w:rPr>
          <w:spacing w:val="-1"/>
          <w:shd w:val="clear" w:color="auto" w:fill="FFFF00"/>
        </w:rPr>
        <w:t xml:space="preserve"> </w:t>
      </w:r>
      <w:r>
        <w:rPr>
          <w:shd w:val="clear" w:color="auto" w:fill="FFFF00"/>
        </w:rPr>
        <w:t>aanwijzing</w:t>
      </w:r>
      <w:r>
        <w:rPr>
          <w:spacing w:val="-3"/>
          <w:shd w:val="clear" w:color="auto" w:fill="FFFF00"/>
        </w:rPr>
        <w:t xml:space="preserve"> </w:t>
      </w:r>
      <w:r>
        <w:rPr>
          <w:shd w:val="clear" w:color="auto" w:fill="FFFF00"/>
        </w:rPr>
        <w:t>gevallen</w:t>
      </w:r>
      <w:r>
        <w:rPr>
          <w:spacing w:val="-1"/>
          <w:shd w:val="clear" w:color="auto" w:fill="FFFF00"/>
        </w:rPr>
        <w:t xml:space="preserve"> </w:t>
      </w:r>
      <w:r>
        <w:rPr>
          <w:shd w:val="clear" w:color="auto" w:fill="FFFF00"/>
        </w:rPr>
        <w:t>waarin de arbeidsverhouding</w:t>
      </w:r>
      <w:r>
        <w:rPr>
          <w:spacing w:val="-3"/>
          <w:shd w:val="clear" w:color="auto" w:fill="FFFF00"/>
        </w:rPr>
        <w:t xml:space="preserve"> </w:t>
      </w:r>
      <w:r>
        <w:rPr>
          <w:shd w:val="clear" w:color="auto" w:fill="FFFF00"/>
        </w:rPr>
        <w:t>als</w:t>
      </w:r>
      <w:r>
        <w:rPr>
          <w:spacing w:val="-1"/>
          <w:shd w:val="clear" w:color="auto" w:fill="FFFF00"/>
        </w:rPr>
        <w:t xml:space="preserve"> </w:t>
      </w:r>
      <w:r>
        <w:rPr>
          <w:shd w:val="clear" w:color="auto" w:fill="FFFF00"/>
        </w:rPr>
        <w:t>dienstbetrekking</w:t>
      </w:r>
      <w:r>
        <w:rPr>
          <w:spacing w:val="-1"/>
          <w:shd w:val="clear" w:color="auto" w:fill="FFFF00"/>
        </w:rPr>
        <w:t xml:space="preserve"> </w:t>
      </w:r>
      <w:r>
        <w:rPr>
          <w:shd w:val="clear" w:color="auto" w:fill="FFFF00"/>
        </w:rPr>
        <w:t>wordt beschouwd</w:t>
      </w:r>
      <w:r>
        <w:rPr>
          <w:spacing w:val="-2"/>
          <w:shd w:val="clear" w:color="auto" w:fill="FFFF00"/>
        </w:rPr>
        <w:t xml:space="preserve"> </w:t>
      </w:r>
      <w:r>
        <w:rPr>
          <w:shd w:val="clear" w:color="auto" w:fill="FFFF00"/>
        </w:rPr>
        <w:t>(Besluit</w:t>
      </w:r>
      <w:r>
        <w:rPr>
          <w:spacing w:val="-3"/>
          <w:shd w:val="clear" w:color="auto" w:fill="FFFF00"/>
        </w:rPr>
        <w:t xml:space="preserve"> </w:t>
      </w:r>
      <w:r>
        <w:rPr>
          <w:shd w:val="clear" w:color="auto" w:fill="FFFF00"/>
        </w:rPr>
        <w:t>van 24</w:t>
      </w:r>
      <w:r>
        <w:rPr>
          <w:spacing w:val="-2"/>
          <w:shd w:val="clear" w:color="auto" w:fill="FFFF00"/>
        </w:rPr>
        <w:t xml:space="preserve"> </w:t>
      </w:r>
      <w:r>
        <w:rPr>
          <w:shd w:val="clear" w:color="auto" w:fill="FFFF00"/>
        </w:rPr>
        <w:t>december</w:t>
      </w:r>
      <w:r>
        <w:rPr>
          <w:spacing w:val="-2"/>
          <w:shd w:val="clear" w:color="auto" w:fill="FFFF00"/>
        </w:rPr>
        <w:t xml:space="preserve"> </w:t>
      </w:r>
      <w:r>
        <w:rPr>
          <w:shd w:val="clear" w:color="auto" w:fill="FFFF00"/>
        </w:rPr>
        <w:t>1986, Stb.</w:t>
      </w:r>
      <w:r>
        <w:rPr>
          <w:spacing w:val="-1"/>
          <w:shd w:val="clear" w:color="auto" w:fill="FFFF00"/>
        </w:rPr>
        <w:t xml:space="preserve"> </w:t>
      </w:r>
      <w:r>
        <w:rPr>
          <w:shd w:val="clear" w:color="auto" w:fill="FFFF00"/>
        </w:rPr>
        <w:t>1986,</w:t>
      </w:r>
      <w:r>
        <w:rPr>
          <w:spacing w:val="-2"/>
          <w:shd w:val="clear" w:color="auto" w:fill="FFFF00"/>
        </w:rPr>
        <w:t xml:space="preserve"> </w:t>
      </w:r>
      <w:r>
        <w:rPr>
          <w:shd w:val="clear" w:color="auto" w:fill="FFFF00"/>
        </w:rPr>
        <w:t>655),</w:t>
      </w:r>
      <w:r>
        <w:rPr>
          <w:spacing w:val="-1"/>
          <w:shd w:val="clear" w:color="auto" w:fill="FFFF00"/>
        </w:rPr>
        <w:t xml:space="preserve"> </w:t>
      </w:r>
      <w:r>
        <w:rPr>
          <w:shd w:val="clear" w:color="auto" w:fill="FFFF00"/>
        </w:rPr>
        <w:t>buiten</w:t>
      </w:r>
      <w:r>
        <w:rPr>
          <w:spacing w:val="-1"/>
          <w:shd w:val="clear" w:color="auto" w:fill="FFFF00"/>
        </w:rPr>
        <w:t xml:space="preserve"> </w:t>
      </w:r>
      <w:r>
        <w:rPr>
          <w:shd w:val="clear" w:color="auto" w:fill="FFFF00"/>
        </w:rPr>
        <w:t>toepassing te</w:t>
      </w:r>
      <w:r>
        <w:rPr>
          <w:spacing w:val="-1"/>
          <w:shd w:val="clear" w:color="auto" w:fill="FFFF00"/>
        </w:rPr>
        <w:t xml:space="preserve"> </w:t>
      </w:r>
      <w:r>
        <w:rPr>
          <w:shd w:val="clear" w:color="auto" w:fill="FFFF00"/>
        </w:rPr>
        <w:t>laten</w:t>
      </w:r>
      <w:r>
        <w:rPr>
          <w:spacing w:val="-2"/>
          <w:shd w:val="clear" w:color="auto" w:fill="FFFF00"/>
        </w:rPr>
        <w:t xml:space="preserve"> </w:t>
      </w:r>
      <w:r>
        <w:rPr>
          <w:shd w:val="clear" w:color="auto" w:fill="FFFF00"/>
        </w:rPr>
        <w:t>en</w:t>
      </w:r>
      <w:r>
        <w:rPr>
          <w:spacing w:val="-2"/>
          <w:shd w:val="clear" w:color="auto" w:fill="FFFF00"/>
        </w:rPr>
        <w:t xml:space="preserve"> </w:t>
      </w:r>
      <w:r>
        <w:rPr>
          <w:shd w:val="clear" w:color="auto" w:fill="FFFF00"/>
        </w:rPr>
        <w:t>daartoe</w:t>
      </w:r>
      <w:r>
        <w:rPr>
          <w:spacing w:val="-1"/>
          <w:shd w:val="clear" w:color="auto" w:fill="FFFF00"/>
        </w:rPr>
        <w:t xml:space="preserve"> </w:t>
      </w:r>
      <w:r>
        <w:rPr>
          <w:shd w:val="clear" w:color="auto" w:fill="FFFF00"/>
        </w:rPr>
        <w:t>deze</w:t>
      </w:r>
      <w:r>
        <w:rPr>
          <w:spacing w:val="-2"/>
          <w:shd w:val="clear" w:color="auto" w:fill="FFFF00"/>
        </w:rPr>
        <w:t xml:space="preserve"> </w:t>
      </w:r>
      <w:r>
        <w:rPr>
          <w:shd w:val="clear" w:color="auto" w:fill="FFFF00"/>
        </w:rPr>
        <w:t>overeenkomst</w:t>
      </w:r>
      <w:r>
        <w:rPr>
          <w:spacing w:val="-3"/>
          <w:shd w:val="clear" w:color="auto" w:fill="FFFF00"/>
        </w:rPr>
        <w:t xml:space="preserve"> </w:t>
      </w:r>
      <w:r>
        <w:rPr>
          <w:shd w:val="clear" w:color="auto" w:fill="FFFF00"/>
        </w:rPr>
        <w:t>opstellen</w:t>
      </w:r>
      <w:r>
        <w:rPr>
          <w:spacing w:val="-2"/>
          <w:shd w:val="clear" w:color="auto" w:fill="FFFF00"/>
        </w:rPr>
        <w:t xml:space="preserve"> </w:t>
      </w:r>
      <w:r>
        <w:rPr>
          <w:shd w:val="clear" w:color="auto" w:fill="FFFF00"/>
        </w:rPr>
        <w:t xml:space="preserve">en </w:t>
      </w:r>
      <w:r>
        <w:rPr>
          <w:shd w:val="clear" w:color="auto" w:fill="FFFF00"/>
        </w:rPr>
        <w:t>ondertekenen</w:t>
      </w:r>
      <w:r>
        <w:rPr>
          <w:spacing w:val="-2"/>
          <w:shd w:val="clear" w:color="auto" w:fill="FFFF00"/>
        </w:rPr>
        <w:t xml:space="preserve"> </w:t>
      </w:r>
      <w:r>
        <w:rPr>
          <w:shd w:val="clear" w:color="auto" w:fill="FFFF00"/>
        </w:rPr>
        <w:t>voordat</w:t>
      </w:r>
      <w:r>
        <w:rPr>
          <w:spacing w:val="-3"/>
          <w:shd w:val="clear" w:color="auto" w:fill="FFFF00"/>
        </w:rPr>
        <w:t xml:space="preserve"> </w:t>
      </w:r>
      <w:r>
        <w:rPr>
          <w:shd w:val="clear" w:color="auto" w:fill="FFFF00"/>
        </w:rPr>
        <w:t>uitbetaling</w:t>
      </w:r>
      <w:r>
        <w:rPr>
          <w:spacing w:val="-2"/>
          <w:shd w:val="clear" w:color="auto" w:fill="FFFF00"/>
        </w:rPr>
        <w:t xml:space="preserve"> </w:t>
      </w:r>
      <w:r>
        <w:rPr>
          <w:shd w:val="clear" w:color="auto" w:fill="FFFF00"/>
        </w:rPr>
        <w:t>plaatsvindt;</w:t>
      </w:r>
    </w:p>
    <w:p w14:paraId="5F42DF64" w14:textId="77777777" w:rsidR="0052704B" w:rsidRDefault="00F05A98">
      <w:pPr>
        <w:pStyle w:val="Plattetekst"/>
        <w:numPr>
          <w:ilvl w:val="0"/>
          <w:numId w:val="4"/>
        </w:numPr>
        <w:spacing w:after="240"/>
        <w:ind w:right="387" w:hanging="476"/>
      </w:pPr>
      <w:r>
        <w:t>deze overeenkomst gelijkluidend is aan de door de Belastingdienst op 26 mei 2021 onder</w:t>
      </w:r>
      <w:r>
        <w:rPr>
          <w:spacing w:val="-53"/>
        </w:rPr>
        <w:t xml:space="preserve">   </w:t>
      </w:r>
      <w:r>
        <w:t>nummer</w:t>
      </w:r>
      <w:r>
        <w:rPr>
          <w:spacing w:val="-1"/>
        </w:rPr>
        <w:t xml:space="preserve"> </w:t>
      </w:r>
      <w:r>
        <w:rPr>
          <w:rFonts w:eastAsia="Calibri" w:cs="Helv"/>
          <w:color w:val="000000"/>
        </w:rPr>
        <w:t>9052124269-1</w:t>
      </w:r>
      <w:r>
        <w:t xml:space="preserve"> opgestelde</w:t>
      </w:r>
      <w:r>
        <w:rPr>
          <w:spacing w:val="-1"/>
        </w:rPr>
        <w:t xml:space="preserve"> </w:t>
      </w:r>
      <w:r>
        <w:t>modelovereenkomst;</w:t>
      </w:r>
    </w:p>
    <w:p w14:paraId="5F42DF65" w14:textId="77777777" w:rsidR="0052704B" w:rsidRDefault="00F05A98">
      <w:pPr>
        <w:pStyle w:val="Plattetekst"/>
        <w:numPr>
          <w:ilvl w:val="0"/>
          <w:numId w:val="4"/>
        </w:numPr>
        <w:spacing w:after="240"/>
        <w:ind w:right="387" w:hanging="476"/>
      </w:pPr>
      <w:r>
        <w:t>dat partijen daartoe, vóór aanvang van de betaling van de beloning als hierna in artikel 3 vermeld, de volgende opdrachtovereenkomst in de zin van artikel 400 BW opstellen en ondertekenen.</w:t>
      </w:r>
    </w:p>
    <w:p w14:paraId="5F42DF66" w14:textId="77777777" w:rsidR="0052704B" w:rsidRDefault="0052704B">
      <w:pPr>
        <w:pStyle w:val="Plattetekst"/>
        <w:spacing w:before="10" w:after="240"/>
      </w:pPr>
    </w:p>
    <w:p w14:paraId="5F42DF67" w14:textId="77777777" w:rsidR="0052704B" w:rsidRDefault="0052704B">
      <w:pPr>
        <w:pStyle w:val="Plattetekst"/>
        <w:spacing w:before="10" w:after="240"/>
      </w:pPr>
    </w:p>
    <w:p w14:paraId="5F42DF68" w14:textId="77777777" w:rsidR="0052704B" w:rsidRDefault="0052704B">
      <w:pPr>
        <w:pStyle w:val="Plattetekst"/>
        <w:spacing w:before="10" w:after="240"/>
      </w:pPr>
    </w:p>
    <w:p w14:paraId="5F42DF69" w14:textId="77777777" w:rsidR="0052704B" w:rsidRDefault="0052704B">
      <w:pPr>
        <w:pStyle w:val="Plattetekst"/>
        <w:spacing w:before="10" w:after="240"/>
      </w:pPr>
    </w:p>
    <w:p w14:paraId="5F42DF6A" w14:textId="77777777" w:rsidR="0052704B" w:rsidRDefault="0052704B">
      <w:pPr>
        <w:pStyle w:val="Plattetekst"/>
        <w:spacing w:before="10" w:after="240"/>
      </w:pPr>
    </w:p>
    <w:p w14:paraId="5F42DF6B" w14:textId="77777777" w:rsidR="0052704B" w:rsidRDefault="0052704B">
      <w:pPr>
        <w:pStyle w:val="Plattetekst"/>
        <w:spacing w:before="10" w:after="240"/>
      </w:pPr>
    </w:p>
    <w:p w14:paraId="5F42DF6C" w14:textId="77777777" w:rsidR="0052704B" w:rsidRDefault="00F05A98">
      <w:pPr>
        <w:pStyle w:val="Plattetekst"/>
        <w:spacing w:before="1" w:after="240"/>
        <w:rPr>
          <w:b/>
        </w:rPr>
      </w:pPr>
      <w:r>
        <w:rPr>
          <w:b/>
        </w:rPr>
        <w:lastRenderedPageBreak/>
        <w:t>Komen het volgende overeen:</w:t>
      </w:r>
    </w:p>
    <w:p w14:paraId="5F42DF6D" w14:textId="77777777" w:rsidR="0052704B" w:rsidRDefault="0052704B">
      <w:pPr>
        <w:pStyle w:val="Plattetekst"/>
        <w:spacing w:after="240"/>
      </w:pPr>
    </w:p>
    <w:p w14:paraId="5F42DF6E" w14:textId="77777777" w:rsidR="0052704B" w:rsidRDefault="00F05A98">
      <w:pPr>
        <w:spacing w:before="171" w:after="240" w:line="219" w:lineRule="exact"/>
      </w:pPr>
      <w:r>
        <w:rPr>
          <w:b/>
          <w:sz w:val="18"/>
        </w:rPr>
        <w:t xml:space="preserve">Artikel 1 </w:t>
      </w:r>
      <w:r>
        <w:rPr>
          <w:sz w:val="18"/>
        </w:rPr>
        <w:t>(inhoud en aanvang van de  opdracht)</w:t>
      </w:r>
    </w:p>
    <w:p w14:paraId="5F42DF6F" w14:textId="77777777" w:rsidR="0052704B" w:rsidRDefault="00F05A98">
      <w:pPr>
        <w:pStyle w:val="Plattetekst"/>
        <w:spacing w:after="240"/>
      </w:pPr>
      <w:r>
        <w:t xml:space="preserve">B verbindt zich om voor A met ingang </w:t>
      </w:r>
      <w:r>
        <w:t>van………….…………………de volgende werkzaamheden te verrichten:………………………………………………………………………………………………………………………………………….</w:t>
      </w:r>
    </w:p>
    <w:p w14:paraId="5F42DF70" w14:textId="77777777" w:rsidR="0052704B" w:rsidRDefault="0052704B">
      <w:pPr>
        <w:pStyle w:val="Plattetekst"/>
        <w:spacing w:before="1" w:after="240" w:line="218" w:lineRule="exact"/>
      </w:pPr>
    </w:p>
    <w:p w14:paraId="5F42DF71" w14:textId="77777777" w:rsidR="0052704B" w:rsidRDefault="00F05A98">
      <w:pPr>
        <w:spacing w:after="240" w:line="219" w:lineRule="exact"/>
      </w:pPr>
      <w:r>
        <w:rPr>
          <w:b/>
          <w:sz w:val="18"/>
        </w:rPr>
        <w:t xml:space="preserve">Artikel 2 </w:t>
      </w:r>
      <w:r>
        <w:rPr>
          <w:sz w:val="18"/>
        </w:rPr>
        <w:t>(algemene bepalingen)</w:t>
      </w:r>
    </w:p>
    <w:p w14:paraId="5F42DF72" w14:textId="77777777" w:rsidR="0052704B" w:rsidRDefault="00F05A98">
      <w:pPr>
        <w:pStyle w:val="Lijstalinea"/>
        <w:numPr>
          <w:ilvl w:val="0"/>
          <w:numId w:val="5"/>
        </w:numPr>
        <w:tabs>
          <w:tab w:val="left" w:pos="3357"/>
        </w:tabs>
        <w:spacing w:after="240" w:line="264" w:lineRule="auto"/>
        <w:ind w:right="548" w:hanging="476"/>
        <w:rPr>
          <w:sz w:val="18"/>
        </w:rPr>
      </w:pPr>
      <w:r>
        <w:rPr>
          <w:sz w:val="18"/>
        </w:rPr>
        <w:t>B is gehouden bij zijn werkzaamheden de zorg van een goed opdrachtnemer in acht te nemen.</w:t>
      </w:r>
    </w:p>
    <w:p w14:paraId="5F42DF73" w14:textId="77777777" w:rsidR="0052704B" w:rsidRDefault="00F05A98">
      <w:pPr>
        <w:pStyle w:val="Lijstalinea"/>
        <w:numPr>
          <w:ilvl w:val="0"/>
          <w:numId w:val="5"/>
        </w:numPr>
        <w:tabs>
          <w:tab w:val="left" w:pos="3357"/>
        </w:tabs>
        <w:spacing w:before="3" w:after="240" w:line="276" w:lineRule="auto"/>
        <w:ind w:right="185" w:hanging="476"/>
      </w:pPr>
      <w:r>
        <w:rPr>
          <w:sz w:val="18"/>
          <w:shd w:val="clear" w:color="auto" w:fill="FFFF00"/>
        </w:rPr>
        <w:t xml:space="preserve">B is gehouden </w:t>
      </w:r>
      <w:r>
        <w:rPr>
          <w:sz w:val="18"/>
          <w:shd w:val="clear" w:color="auto" w:fill="FFFF00"/>
        </w:rPr>
        <w:t xml:space="preserve">gevolg te geven aan een tijdig verleende en verantwoorde aanwijzing omtrent het resultaat van de opdracht. </w:t>
      </w:r>
      <w:r>
        <w:rPr>
          <w:sz w:val="18"/>
        </w:rPr>
        <w:t xml:space="preserve">Voor het overige zal B bij het uitvoeren van de opdracht waar mogelijk rekening houden met redelijke wensen van A, mits dit naar het oordeel van B bevorderlijk is voor een behoorlijke uitvoering van de opdracht. </w:t>
      </w:r>
      <w:r>
        <w:rPr>
          <w:sz w:val="18"/>
          <w:shd w:val="clear" w:color="auto" w:fill="FFFF00"/>
        </w:rPr>
        <w:t xml:space="preserve">A heeft uitdrukkelijk géén zeggenschap over de werkzaamheden van B. B is dus vrij de werkzaamheden naar eigen inzicht en zonder toezicht of leiding van A uit te voeren. </w:t>
      </w:r>
      <w:r>
        <w:rPr>
          <w:sz w:val="18"/>
        </w:rPr>
        <w:t>B heeft A vooraf laten w</w:t>
      </w:r>
      <w:r>
        <w:rPr>
          <w:sz w:val="18"/>
        </w:rPr>
        <w:t>eten op welke wijze die uitvoering zal geschieden.</w:t>
      </w:r>
    </w:p>
    <w:p w14:paraId="5F42DF74" w14:textId="77777777" w:rsidR="0052704B" w:rsidRDefault="00F05A98">
      <w:pPr>
        <w:pStyle w:val="Lijstalinea"/>
        <w:numPr>
          <w:ilvl w:val="0"/>
          <w:numId w:val="5"/>
        </w:numPr>
        <w:tabs>
          <w:tab w:val="left" w:pos="3357"/>
        </w:tabs>
        <w:spacing w:after="240" w:line="276" w:lineRule="auto"/>
        <w:ind w:right="100" w:hanging="476"/>
        <w:jc w:val="both"/>
      </w:pPr>
      <w:r>
        <w:rPr>
          <w:sz w:val="18"/>
        </w:rPr>
        <w:t>B brengt A onverwijld in kennis van de voltooiing van de opdracht, indien A daarvan anders niet op de hoogte zou zijn. B legt aan A verantwoording af over de wijze waarop hij/zij zich van zijn/haar opdracht heeft gekweten. Indien B ten laste van A gelden heeft uitgegeven of te diens behoeve heeft ontvangen, legt B daarvan rekening en verantwoording</w:t>
      </w:r>
      <w:r>
        <w:rPr>
          <w:spacing w:val="-39"/>
          <w:sz w:val="18"/>
        </w:rPr>
        <w:t xml:space="preserve"> </w:t>
      </w:r>
      <w:r>
        <w:rPr>
          <w:sz w:val="18"/>
        </w:rPr>
        <w:t>af.</w:t>
      </w:r>
      <w:r>
        <w:rPr>
          <w:sz w:val="13"/>
        </w:rPr>
        <w:t xml:space="preserve"> </w:t>
      </w:r>
    </w:p>
    <w:p w14:paraId="5F42DF75" w14:textId="77777777" w:rsidR="0052704B" w:rsidRDefault="00F05A98">
      <w:pPr>
        <w:pStyle w:val="Lijstalinea"/>
        <w:numPr>
          <w:ilvl w:val="0"/>
          <w:numId w:val="5"/>
        </w:numPr>
        <w:tabs>
          <w:tab w:val="left" w:pos="3357"/>
        </w:tabs>
        <w:spacing w:before="101" w:after="240" w:line="276" w:lineRule="auto"/>
        <w:ind w:right="474" w:hanging="476"/>
      </w:pPr>
      <w:r>
        <w:rPr>
          <w:sz w:val="18"/>
          <w:shd w:val="clear" w:color="auto" w:fill="FFFF00"/>
        </w:rPr>
        <w:t xml:space="preserve">A verklaart zich er uitdrukkelijk mee akkoord dat B ook voor andere opdrachtgevers </w:t>
      </w:r>
      <w:r>
        <w:rPr>
          <w:sz w:val="18"/>
          <w:shd w:val="clear" w:color="auto" w:fill="FFFF00"/>
        </w:rPr>
        <w:t>werkzaamheden verricht</w:t>
      </w:r>
      <w:r>
        <w:rPr>
          <w:sz w:val="18"/>
        </w:rPr>
        <w:t>.</w:t>
      </w:r>
    </w:p>
    <w:p w14:paraId="5F42DF76" w14:textId="77777777" w:rsidR="0052704B" w:rsidRDefault="0052704B">
      <w:pPr>
        <w:tabs>
          <w:tab w:val="left" w:pos="1557"/>
        </w:tabs>
        <w:spacing w:before="101" w:after="240" w:line="276" w:lineRule="auto"/>
        <w:ind w:left="116" w:right="474"/>
        <w:rPr>
          <w:sz w:val="18"/>
          <w:szCs w:val="18"/>
        </w:rPr>
      </w:pPr>
    </w:p>
    <w:p w14:paraId="5F42DF77" w14:textId="77777777" w:rsidR="0052704B" w:rsidRDefault="00F05A98">
      <w:pPr>
        <w:spacing w:before="187" w:after="240" w:line="217" w:lineRule="exact"/>
        <w:ind w:left="116" w:hanging="116"/>
      </w:pPr>
      <w:r>
        <w:rPr>
          <w:b/>
          <w:sz w:val="18"/>
        </w:rPr>
        <w:t xml:space="preserve">Artikel 3 </w:t>
      </w:r>
      <w:r>
        <w:rPr>
          <w:sz w:val="18"/>
        </w:rPr>
        <w:t>(beloning)</w:t>
      </w:r>
    </w:p>
    <w:p w14:paraId="5F42DF78" w14:textId="77777777" w:rsidR="0052704B" w:rsidRDefault="00F05A98">
      <w:pPr>
        <w:pStyle w:val="Lijstalinea"/>
        <w:numPr>
          <w:ilvl w:val="0"/>
          <w:numId w:val="6"/>
        </w:numPr>
        <w:tabs>
          <w:tab w:val="left" w:pos="3357"/>
        </w:tabs>
        <w:spacing w:after="240" w:line="276" w:lineRule="auto"/>
        <w:ind w:right="148" w:hanging="476"/>
      </w:pPr>
      <w:r>
        <w:rPr>
          <w:sz w:val="18"/>
        </w:rPr>
        <w:t>Voor de te verrichten werkzaamheden zal A aan B als honorarium/beloning (exclusief</w:t>
      </w:r>
      <w:r>
        <w:rPr>
          <w:spacing w:val="-38"/>
          <w:sz w:val="18"/>
        </w:rPr>
        <w:t xml:space="preserve"> </w:t>
      </w:r>
      <w:r>
        <w:rPr>
          <w:sz w:val="18"/>
        </w:rPr>
        <w:t>BTW) een bedrag van €……………….. per uur/dagdeel/verrichting/maand/ voor de totale opdracht voldoen.</w:t>
      </w:r>
    </w:p>
    <w:p w14:paraId="5F42DF79" w14:textId="77777777" w:rsidR="0052704B" w:rsidRDefault="00F05A98">
      <w:pPr>
        <w:pStyle w:val="Lijstalinea"/>
        <w:numPr>
          <w:ilvl w:val="0"/>
          <w:numId w:val="6"/>
        </w:numPr>
        <w:tabs>
          <w:tab w:val="left" w:pos="3357"/>
        </w:tabs>
        <w:spacing w:before="1" w:after="240" w:line="276" w:lineRule="auto"/>
        <w:ind w:right="457" w:hanging="476"/>
        <w:jc w:val="both"/>
      </w:pPr>
      <w:r>
        <w:rPr>
          <w:sz w:val="18"/>
        </w:rPr>
        <w:t>Dit honorarium/deze beloning zal wekelijks/maandelijks/ aan het einde van de</w:t>
      </w:r>
      <w:r>
        <w:rPr>
          <w:spacing w:val="-39"/>
          <w:sz w:val="18"/>
        </w:rPr>
        <w:t xml:space="preserve"> </w:t>
      </w:r>
      <w:r>
        <w:rPr>
          <w:sz w:val="18"/>
        </w:rPr>
        <w:t>opdracht middels een factuur door B aan A in rekening worden gebracht. A betaalt deze rekening binnen …………. dagen na</w:t>
      </w:r>
      <w:r>
        <w:rPr>
          <w:spacing w:val="-15"/>
          <w:sz w:val="18"/>
        </w:rPr>
        <w:t xml:space="preserve"> </w:t>
      </w:r>
      <w:r>
        <w:rPr>
          <w:sz w:val="18"/>
        </w:rPr>
        <w:t>factuurdatum.</w:t>
      </w:r>
    </w:p>
    <w:p w14:paraId="5F42DF7A" w14:textId="77777777" w:rsidR="0052704B" w:rsidRDefault="0052704B">
      <w:pPr>
        <w:pStyle w:val="Plattetekst"/>
        <w:spacing w:after="240"/>
      </w:pPr>
    </w:p>
    <w:p w14:paraId="5F42DF7B" w14:textId="77777777" w:rsidR="0052704B" w:rsidRDefault="0052704B">
      <w:pPr>
        <w:pStyle w:val="Plattetekst"/>
        <w:spacing w:after="240"/>
      </w:pPr>
    </w:p>
    <w:p w14:paraId="5F42DF7C" w14:textId="77777777" w:rsidR="0052704B" w:rsidRDefault="0052704B">
      <w:pPr>
        <w:pStyle w:val="Plattetekst"/>
        <w:spacing w:after="240"/>
      </w:pPr>
    </w:p>
    <w:p w14:paraId="5F42DF7D" w14:textId="77777777" w:rsidR="0052704B" w:rsidRDefault="0052704B">
      <w:pPr>
        <w:pStyle w:val="Plattetekst"/>
        <w:spacing w:after="240"/>
      </w:pPr>
    </w:p>
    <w:p w14:paraId="5F42DF7E" w14:textId="77777777" w:rsidR="0052704B" w:rsidRDefault="0052704B">
      <w:pPr>
        <w:pStyle w:val="Plattetekst"/>
        <w:spacing w:after="240"/>
      </w:pPr>
    </w:p>
    <w:p w14:paraId="5F42DF7F" w14:textId="77777777" w:rsidR="0052704B" w:rsidRDefault="0052704B">
      <w:pPr>
        <w:pStyle w:val="Plattetekst"/>
        <w:spacing w:after="240"/>
      </w:pPr>
    </w:p>
    <w:p w14:paraId="5F42DF80" w14:textId="77777777" w:rsidR="0052704B" w:rsidRDefault="0052704B">
      <w:pPr>
        <w:pStyle w:val="Plattetekst"/>
        <w:spacing w:after="240"/>
      </w:pPr>
    </w:p>
    <w:p w14:paraId="5F42DF81" w14:textId="77777777" w:rsidR="0052704B" w:rsidRDefault="0052704B">
      <w:pPr>
        <w:pStyle w:val="Plattetekst"/>
        <w:spacing w:after="240"/>
      </w:pPr>
    </w:p>
    <w:p w14:paraId="5F42DF82" w14:textId="77777777" w:rsidR="0052704B" w:rsidRDefault="00F05A98">
      <w:pPr>
        <w:spacing w:before="153" w:after="240" w:line="217" w:lineRule="exact"/>
      </w:pPr>
      <w:r>
        <w:rPr>
          <w:b/>
          <w:sz w:val="18"/>
        </w:rPr>
        <w:lastRenderedPageBreak/>
        <w:t xml:space="preserve">Artikel 4 </w:t>
      </w:r>
      <w:r>
        <w:rPr>
          <w:sz w:val="18"/>
        </w:rPr>
        <w:t>(onkosten)</w:t>
      </w:r>
    </w:p>
    <w:p w14:paraId="5F42DF83" w14:textId="77777777" w:rsidR="0052704B" w:rsidRDefault="00F05A98">
      <w:pPr>
        <w:pStyle w:val="Lijstalinea"/>
        <w:numPr>
          <w:ilvl w:val="0"/>
          <w:numId w:val="7"/>
        </w:numPr>
        <w:tabs>
          <w:tab w:val="left" w:pos="3821"/>
        </w:tabs>
        <w:spacing w:after="240" w:line="276" w:lineRule="auto"/>
        <w:ind w:right="259"/>
      </w:pPr>
      <w:r>
        <w:rPr>
          <w:sz w:val="18"/>
        </w:rPr>
        <w:t xml:space="preserve">A vergoedt aan B de onkosten die zijn </w:t>
      </w:r>
      <w:r>
        <w:rPr>
          <w:sz w:val="18"/>
        </w:rPr>
        <w:t xml:space="preserve">verbonden aan de uitvoering van de opdracht, voor zover die niet in het honorarium/de beloning zijn begrepen en ze in redelijkheid zijn gemaakt. Uitgaven voor onkosten die een bedrag van €…………….. te boven gaan, dienen vooraf door B ter goedkeuring aan A te worden voorgelegd. B is gehouden deugdelijke bewijsstukken van de gemaakte onkosten aan A over te leggen en die te voegen bij de factuur genoemd in art. 3 sub b. De volgende onkosten zijn reeds meegenomen in </w:t>
      </w:r>
      <w:r>
        <w:rPr>
          <w:spacing w:val="3"/>
          <w:sz w:val="18"/>
        </w:rPr>
        <w:t xml:space="preserve">de </w:t>
      </w:r>
      <w:r>
        <w:rPr>
          <w:sz w:val="18"/>
        </w:rPr>
        <w:t>beloning van artikel</w:t>
      </w:r>
      <w:r>
        <w:rPr>
          <w:spacing w:val="-26"/>
          <w:sz w:val="18"/>
        </w:rPr>
        <w:t xml:space="preserve"> </w:t>
      </w:r>
      <w:r>
        <w:rPr>
          <w:sz w:val="18"/>
        </w:rPr>
        <w:t>3:………………………………………………………</w:t>
      </w:r>
      <w:r>
        <w:rPr>
          <w:sz w:val="18"/>
        </w:rPr>
        <w:t>……………………………………………...</w:t>
      </w:r>
    </w:p>
    <w:p w14:paraId="5F42DF84" w14:textId="77777777" w:rsidR="0052704B" w:rsidRDefault="00F05A98">
      <w:pPr>
        <w:pStyle w:val="Lijstalinea"/>
        <w:numPr>
          <w:ilvl w:val="0"/>
          <w:numId w:val="7"/>
        </w:numPr>
        <w:tabs>
          <w:tab w:val="left" w:pos="3821"/>
        </w:tabs>
        <w:spacing w:after="240" w:line="276" w:lineRule="auto"/>
        <w:ind w:right="259"/>
      </w:pPr>
      <w:r>
        <w:rPr>
          <w:sz w:val="18"/>
        </w:rPr>
        <w:t>Reiskosten worden door A aan B vergoed tegen een tarief van €………………per kilometer. Indien B geen gebruik maakt van een eigen auto, brengt hij de werkelijke reiskosten aan A in rekening. Deze kosten worden door B opgenomen in de factuur genoemd in art. 3 sub b.</w:t>
      </w:r>
    </w:p>
    <w:p w14:paraId="5F42DF85" w14:textId="77777777" w:rsidR="0052704B" w:rsidRDefault="0052704B">
      <w:pPr>
        <w:pStyle w:val="Plattetekst"/>
        <w:spacing w:after="240"/>
        <w:rPr>
          <w:sz w:val="22"/>
        </w:rPr>
      </w:pPr>
    </w:p>
    <w:p w14:paraId="5F42DF86" w14:textId="77777777" w:rsidR="0052704B" w:rsidRDefault="00F05A98">
      <w:pPr>
        <w:spacing w:before="149" w:after="240" w:line="219" w:lineRule="exact"/>
      </w:pPr>
      <w:r>
        <w:rPr>
          <w:b/>
          <w:sz w:val="18"/>
        </w:rPr>
        <w:t xml:space="preserve">Artikel 5 </w:t>
      </w:r>
      <w:r>
        <w:rPr>
          <w:sz w:val="18"/>
        </w:rPr>
        <w:t>(duur en tussentijdse beëindiging)</w:t>
      </w:r>
    </w:p>
    <w:p w14:paraId="5F42DF87" w14:textId="77777777" w:rsidR="0052704B" w:rsidRDefault="00F05A98">
      <w:pPr>
        <w:spacing w:after="240"/>
      </w:pPr>
      <w:r>
        <w:rPr>
          <w:i/>
          <w:spacing w:val="3"/>
          <w:sz w:val="18"/>
        </w:rPr>
        <w:t xml:space="preserve">Indien </w:t>
      </w:r>
      <w:r>
        <w:rPr>
          <w:i/>
          <w:spacing w:val="2"/>
          <w:sz w:val="18"/>
        </w:rPr>
        <w:t xml:space="preserve">de </w:t>
      </w:r>
      <w:r>
        <w:rPr>
          <w:i/>
          <w:spacing w:val="4"/>
          <w:sz w:val="18"/>
        </w:rPr>
        <w:t xml:space="preserve">werkzaamheden </w:t>
      </w:r>
      <w:r>
        <w:rPr>
          <w:i/>
          <w:spacing w:val="3"/>
          <w:sz w:val="18"/>
        </w:rPr>
        <w:t>een afgerond geheel</w:t>
      </w:r>
      <w:r>
        <w:rPr>
          <w:i/>
          <w:spacing w:val="58"/>
          <w:sz w:val="18"/>
        </w:rPr>
        <w:t xml:space="preserve"> </w:t>
      </w:r>
      <w:r>
        <w:rPr>
          <w:i/>
          <w:spacing w:val="3"/>
          <w:sz w:val="18"/>
        </w:rPr>
        <w:t>vormen:</w:t>
      </w:r>
    </w:p>
    <w:p w14:paraId="5F42DF88" w14:textId="77777777" w:rsidR="0052704B" w:rsidRDefault="00F05A98">
      <w:pPr>
        <w:pStyle w:val="Plattetekst"/>
        <w:spacing w:before="2" w:after="240"/>
        <w:ind w:right="275"/>
      </w:pPr>
      <w:r>
        <w:t>De overeenkomst eindigt van rechtswege op het moment dat de overeengekomen werkzaamheden zijn afgerond.</w:t>
      </w:r>
    </w:p>
    <w:p w14:paraId="5F42DF89" w14:textId="77777777" w:rsidR="0052704B" w:rsidRDefault="00F05A98">
      <w:pPr>
        <w:spacing w:after="240"/>
        <w:ind w:right="547"/>
        <w:jc w:val="both"/>
        <w:rPr>
          <w:i/>
          <w:sz w:val="18"/>
        </w:rPr>
      </w:pPr>
      <w:r>
        <w:rPr>
          <w:i/>
          <w:sz w:val="18"/>
        </w:rPr>
        <w:t xml:space="preserve">Indien de </w:t>
      </w:r>
      <w:r>
        <w:rPr>
          <w:i/>
          <w:sz w:val="18"/>
        </w:rPr>
        <w:t>werkzaamheden geen afgerond geheel vormen of om er zeker van te zijn dat de overeenkomst in elk geval op een bepaalde datum zal eindigen, kan de volgende bepaling worden opgenomen:</w:t>
      </w:r>
    </w:p>
    <w:p w14:paraId="5F42DF8A" w14:textId="77777777" w:rsidR="0052704B" w:rsidRDefault="00F05A98">
      <w:pPr>
        <w:pStyle w:val="Plattetekst"/>
        <w:spacing w:after="240"/>
        <w:ind w:right="338"/>
      </w:pPr>
      <w:r>
        <w:t>De overeenkomst is aangegaan voor de duur van ………..….dagen/weken/maanden en eindigt van rechtswege op ………………………………….…zonder dat enige opzegging is vereist.</w:t>
      </w:r>
    </w:p>
    <w:p w14:paraId="5F42DF8B" w14:textId="77777777" w:rsidR="0052704B" w:rsidRDefault="00F05A98">
      <w:pPr>
        <w:spacing w:before="1" w:after="240"/>
        <w:ind w:right="175"/>
      </w:pPr>
      <w:r>
        <w:rPr>
          <w:i/>
          <w:sz w:val="18"/>
        </w:rPr>
        <w:t>Indien sprake is van een overeenkomst voor onbepaalde tijd, of als het wenselijk is om een overeenkomst voor bepaalde tijd of voor een afgerond geheel éénzijdig tussentijds te kunnen beëindigen:</w:t>
      </w:r>
    </w:p>
    <w:p w14:paraId="5F42DF8C" w14:textId="77777777" w:rsidR="0052704B" w:rsidRDefault="00F05A98">
      <w:pPr>
        <w:pStyle w:val="Plattetekst"/>
        <w:spacing w:after="240"/>
        <w:ind w:right="275"/>
      </w:pPr>
      <w:r>
        <w:rPr>
          <w:spacing w:val="3"/>
        </w:rPr>
        <w:t xml:space="preserve">Beide </w:t>
      </w:r>
      <w:r>
        <w:rPr>
          <w:spacing w:val="4"/>
        </w:rPr>
        <w:t xml:space="preserve">partijen </w:t>
      </w:r>
      <w:r>
        <w:rPr>
          <w:spacing w:val="3"/>
        </w:rPr>
        <w:t xml:space="preserve">kunnen deze overeenkomst </w:t>
      </w:r>
      <w:r>
        <w:rPr>
          <w:spacing w:val="4"/>
        </w:rPr>
        <w:t xml:space="preserve">tussentijds </w:t>
      </w:r>
      <w:r>
        <w:rPr>
          <w:spacing w:val="3"/>
        </w:rPr>
        <w:t xml:space="preserve">door </w:t>
      </w:r>
      <w:r>
        <w:rPr>
          <w:spacing w:val="4"/>
        </w:rPr>
        <w:t xml:space="preserve">schriftelijke/elektronische opzegging beëindigen </w:t>
      </w:r>
      <w:r>
        <w:rPr>
          <w:spacing w:val="3"/>
        </w:rPr>
        <w:t xml:space="preserve">met een </w:t>
      </w:r>
      <w:r>
        <w:rPr>
          <w:spacing w:val="4"/>
        </w:rPr>
        <w:t xml:space="preserve">opzegtermijn van……………dagen/weken/maanden.  </w:t>
      </w:r>
      <w:r>
        <w:t xml:space="preserve">B </w:t>
      </w:r>
      <w:r>
        <w:rPr>
          <w:spacing w:val="2"/>
        </w:rPr>
        <w:t xml:space="preserve">is  </w:t>
      </w:r>
      <w:r>
        <w:rPr>
          <w:spacing w:val="3"/>
        </w:rPr>
        <w:t xml:space="preserve">vanwege die </w:t>
      </w:r>
      <w:r>
        <w:rPr>
          <w:spacing w:val="4"/>
        </w:rPr>
        <w:t xml:space="preserve">opzegging </w:t>
      </w:r>
      <w:r>
        <w:rPr>
          <w:spacing w:val="3"/>
        </w:rPr>
        <w:t xml:space="preserve">niet </w:t>
      </w:r>
      <w:r>
        <w:rPr>
          <w:spacing w:val="4"/>
        </w:rPr>
        <w:t xml:space="preserve">schadeplichtig </w:t>
      </w:r>
      <w:r>
        <w:rPr>
          <w:spacing w:val="5"/>
        </w:rPr>
        <w:t xml:space="preserve">jegens </w:t>
      </w:r>
      <w:r>
        <w:t xml:space="preserve">A; A </w:t>
      </w:r>
      <w:r>
        <w:rPr>
          <w:spacing w:val="2"/>
        </w:rPr>
        <w:t xml:space="preserve">is </w:t>
      </w:r>
      <w:r>
        <w:rPr>
          <w:spacing w:val="3"/>
        </w:rPr>
        <w:t xml:space="preserve">vanwege die </w:t>
      </w:r>
      <w:r>
        <w:rPr>
          <w:spacing w:val="4"/>
        </w:rPr>
        <w:t xml:space="preserve">opzegging  schadeplichtig </w:t>
      </w:r>
      <w:r>
        <w:rPr>
          <w:spacing w:val="3"/>
        </w:rPr>
        <w:t xml:space="preserve">jegens </w:t>
      </w:r>
      <w:r>
        <w:t xml:space="preserve">B </w:t>
      </w:r>
      <w:r>
        <w:rPr>
          <w:spacing w:val="4"/>
        </w:rPr>
        <w:t xml:space="preserve">voor </w:t>
      </w:r>
      <w:r>
        <w:rPr>
          <w:spacing w:val="3"/>
        </w:rPr>
        <w:t xml:space="preserve">zover dat </w:t>
      </w:r>
      <w:r>
        <w:rPr>
          <w:spacing w:val="4"/>
        </w:rPr>
        <w:t xml:space="preserve">voortvloeit </w:t>
      </w:r>
      <w:r>
        <w:rPr>
          <w:spacing w:val="2"/>
        </w:rPr>
        <w:t xml:space="preserve">uit </w:t>
      </w:r>
      <w:r>
        <w:rPr>
          <w:spacing w:val="3"/>
        </w:rPr>
        <w:t xml:space="preserve">art. 7:411 </w:t>
      </w:r>
      <w:r>
        <w:t xml:space="preserve">BW </w:t>
      </w:r>
      <w:r>
        <w:rPr>
          <w:spacing w:val="2"/>
        </w:rPr>
        <w:t xml:space="preserve">en </w:t>
      </w:r>
      <w:r>
        <w:rPr>
          <w:spacing w:val="3"/>
        </w:rPr>
        <w:t xml:space="preserve">met inachtneming van art. 7:408 lid </w:t>
      </w:r>
      <w:r>
        <w:t>3</w:t>
      </w:r>
      <w:r>
        <w:rPr>
          <w:spacing w:val="30"/>
        </w:rPr>
        <w:t xml:space="preserve"> </w:t>
      </w:r>
      <w:r>
        <w:rPr>
          <w:spacing w:val="2"/>
        </w:rPr>
        <w:t>BW.</w:t>
      </w:r>
    </w:p>
    <w:p w14:paraId="5F42DF8D" w14:textId="77777777" w:rsidR="0052704B" w:rsidRDefault="0052704B">
      <w:pPr>
        <w:pStyle w:val="Plattetekst"/>
        <w:spacing w:after="240"/>
      </w:pPr>
    </w:p>
    <w:p w14:paraId="5F42DF8E" w14:textId="77777777" w:rsidR="0052704B" w:rsidRDefault="00F05A98">
      <w:pPr>
        <w:spacing w:after="240" w:line="219" w:lineRule="exact"/>
      </w:pPr>
      <w:r>
        <w:rPr>
          <w:b/>
          <w:sz w:val="18"/>
        </w:rPr>
        <w:t xml:space="preserve">Artikel 6 </w:t>
      </w:r>
      <w:r>
        <w:rPr>
          <w:sz w:val="18"/>
        </w:rPr>
        <w:t>(naheffing loonheffingen)</w:t>
      </w:r>
    </w:p>
    <w:p w14:paraId="5F42DF8F" w14:textId="77777777" w:rsidR="0052704B" w:rsidRDefault="00F05A98">
      <w:pPr>
        <w:pStyle w:val="Plattetekst"/>
        <w:spacing w:after="240"/>
        <w:ind w:right="430"/>
      </w:pPr>
      <w:r>
        <w:t xml:space="preserve">In </w:t>
      </w:r>
      <w:r>
        <w:rPr>
          <w:spacing w:val="3"/>
        </w:rPr>
        <w:t xml:space="preserve">geval van naheffing </w:t>
      </w:r>
      <w:r>
        <w:rPr>
          <w:spacing w:val="4"/>
        </w:rPr>
        <w:t xml:space="preserve">van loonheffingen, </w:t>
      </w:r>
      <w:r>
        <w:rPr>
          <w:spacing w:val="3"/>
        </w:rPr>
        <w:t xml:space="preserve">hetzij bij </w:t>
      </w:r>
      <w:r>
        <w:rPr>
          <w:spacing w:val="4"/>
        </w:rPr>
        <w:t xml:space="preserve">opdrachtgever </w:t>
      </w:r>
      <w:r>
        <w:rPr>
          <w:spacing w:val="3"/>
        </w:rPr>
        <w:t xml:space="preserve">hetzij bij </w:t>
      </w:r>
      <w:r>
        <w:rPr>
          <w:spacing w:val="4"/>
        </w:rPr>
        <w:t xml:space="preserve">opdrachtnemer, </w:t>
      </w:r>
      <w:r>
        <w:rPr>
          <w:spacing w:val="2"/>
        </w:rPr>
        <w:t xml:space="preserve">zal de ene </w:t>
      </w:r>
      <w:r>
        <w:rPr>
          <w:spacing w:val="3"/>
        </w:rPr>
        <w:t xml:space="preserve">partij </w:t>
      </w:r>
      <w:r>
        <w:rPr>
          <w:spacing w:val="2"/>
        </w:rPr>
        <w:t xml:space="preserve">de </w:t>
      </w:r>
      <w:r>
        <w:rPr>
          <w:spacing w:val="3"/>
        </w:rPr>
        <w:t xml:space="preserve">andere partij binnen één week </w:t>
      </w:r>
      <w:r>
        <w:t xml:space="preserve">na </w:t>
      </w:r>
      <w:r>
        <w:rPr>
          <w:spacing w:val="3"/>
        </w:rPr>
        <w:t xml:space="preserve">ontvangst van </w:t>
      </w:r>
      <w:r>
        <w:rPr>
          <w:spacing w:val="2"/>
        </w:rPr>
        <w:t xml:space="preserve">de </w:t>
      </w:r>
      <w:r>
        <w:rPr>
          <w:spacing w:val="3"/>
        </w:rPr>
        <w:t xml:space="preserve">betreffende aanslag </w:t>
      </w:r>
      <w:r>
        <w:rPr>
          <w:spacing w:val="4"/>
        </w:rPr>
        <w:t xml:space="preserve">middels </w:t>
      </w:r>
      <w:r>
        <w:rPr>
          <w:spacing w:val="3"/>
        </w:rPr>
        <w:t xml:space="preserve">een aangetekende brief informeren, </w:t>
      </w:r>
      <w:r>
        <w:rPr>
          <w:spacing w:val="4"/>
        </w:rPr>
        <w:t xml:space="preserve">opdat beide </w:t>
      </w:r>
      <w:r>
        <w:rPr>
          <w:spacing w:val="3"/>
        </w:rPr>
        <w:t xml:space="preserve">partijen </w:t>
      </w:r>
      <w:r>
        <w:rPr>
          <w:spacing w:val="2"/>
        </w:rPr>
        <w:t xml:space="preserve">hun </w:t>
      </w:r>
      <w:r>
        <w:rPr>
          <w:spacing w:val="4"/>
        </w:rPr>
        <w:t xml:space="preserve">financiële </w:t>
      </w:r>
      <w:r>
        <w:rPr>
          <w:spacing w:val="3"/>
        </w:rPr>
        <w:t xml:space="preserve">belang bij </w:t>
      </w:r>
      <w:r>
        <w:rPr>
          <w:spacing w:val="2"/>
        </w:rPr>
        <w:t xml:space="preserve">het </w:t>
      </w:r>
      <w:r>
        <w:rPr>
          <w:spacing w:val="3"/>
        </w:rPr>
        <w:t xml:space="preserve">indienen </w:t>
      </w:r>
      <w:r>
        <w:rPr>
          <w:spacing w:val="2"/>
        </w:rPr>
        <w:t xml:space="preserve">van </w:t>
      </w:r>
      <w:r>
        <w:rPr>
          <w:spacing w:val="3"/>
        </w:rPr>
        <w:t xml:space="preserve">een </w:t>
      </w:r>
      <w:r>
        <w:rPr>
          <w:spacing w:val="4"/>
        </w:rPr>
        <w:t xml:space="preserve">bezwaarschrift zoveel </w:t>
      </w:r>
      <w:r>
        <w:rPr>
          <w:spacing w:val="5"/>
        </w:rPr>
        <w:t xml:space="preserve">mogelijk </w:t>
      </w:r>
      <w:r>
        <w:rPr>
          <w:spacing w:val="3"/>
        </w:rPr>
        <w:t xml:space="preserve">kunnen borgen. </w:t>
      </w:r>
      <w:r>
        <w:rPr>
          <w:spacing w:val="2"/>
        </w:rPr>
        <w:t xml:space="preserve">Zij </w:t>
      </w:r>
      <w:r>
        <w:rPr>
          <w:spacing w:val="4"/>
        </w:rPr>
        <w:t xml:space="preserve">zullen </w:t>
      </w:r>
      <w:r>
        <w:rPr>
          <w:spacing w:val="2"/>
        </w:rPr>
        <w:t xml:space="preserve">hun </w:t>
      </w:r>
      <w:r>
        <w:rPr>
          <w:spacing w:val="3"/>
        </w:rPr>
        <w:t xml:space="preserve">handelwijze </w:t>
      </w:r>
      <w:r>
        <w:rPr>
          <w:spacing w:val="2"/>
        </w:rPr>
        <w:t xml:space="preserve">in </w:t>
      </w:r>
      <w:r>
        <w:rPr>
          <w:spacing w:val="3"/>
        </w:rPr>
        <w:t xml:space="preserve">dat verband zoveel </w:t>
      </w:r>
      <w:r>
        <w:rPr>
          <w:spacing w:val="4"/>
        </w:rPr>
        <w:t xml:space="preserve">mogelijk </w:t>
      </w:r>
      <w:r>
        <w:rPr>
          <w:spacing w:val="3"/>
        </w:rPr>
        <w:t>onderling afstemmen.</w:t>
      </w:r>
    </w:p>
    <w:p w14:paraId="5F42DF90" w14:textId="77777777" w:rsidR="0052704B" w:rsidRDefault="0052704B">
      <w:pPr>
        <w:pStyle w:val="Plattetekst"/>
        <w:spacing w:before="11" w:after="240"/>
        <w:rPr>
          <w:sz w:val="17"/>
        </w:rPr>
      </w:pPr>
    </w:p>
    <w:p w14:paraId="5F42DF91" w14:textId="77777777" w:rsidR="0052704B" w:rsidRDefault="0052704B">
      <w:pPr>
        <w:pStyle w:val="Plattetekst"/>
        <w:spacing w:before="11" w:after="240"/>
        <w:rPr>
          <w:sz w:val="17"/>
        </w:rPr>
      </w:pPr>
    </w:p>
    <w:p w14:paraId="5F42DF92" w14:textId="77777777" w:rsidR="0052704B" w:rsidRDefault="0052704B">
      <w:pPr>
        <w:pStyle w:val="Plattetekst"/>
        <w:spacing w:before="11" w:after="240"/>
        <w:rPr>
          <w:sz w:val="17"/>
        </w:rPr>
      </w:pPr>
    </w:p>
    <w:p w14:paraId="5F42DF93" w14:textId="77777777" w:rsidR="0052704B" w:rsidRDefault="0052704B">
      <w:pPr>
        <w:pStyle w:val="Plattetekst"/>
        <w:spacing w:before="11" w:after="240"/>
        <w:rPr>
          <w:sz w:val="17"/>
        </w:rPr>
      </w:pPr>
    </w:p>
    <w:p w14:paraId="5F42DF94" w14:textId="77777777" w:rsidR="0052704B" w:rsidRDefault="0052704B">
      <w:pPr>
        <w:pStyle w:val="Plattetekst"/>
        <w:spacing w:before="11" w:after="240"/>
        <w:rPr>
          <w:sz w:val="17"/>
        </w:rPr>
      </w:pPr>
    </w:p>
    <w:p w14:paraId="5F42DF95" w14:textId="77777777" w:rsidR="0052704B" w:rsidRDefault="0052704B">
      <w:pPr>
        <w:pStyle w:val="Plattetekst"/>
        <w:spacing w:before="11" w:after="240"/>
        <w:rPr>
          <w:sz w:val="17"/>
        </w:rPr>
      </w:pPr>
    </w:p>
    <w:p w14:paraId="5F42DF96" w14:textId="77777777" w:rsidR="0052704B" w:rsidRDefault="00F05A98">
      <w:pPr>
        <w:spacing w:after="240" w:line="217" w:lineRule="exact"/>
      </w:pPr>
      <w:r>
        <w:rPr>
          <w:b/>
          <w:sz w:val="18"/>
        </w:rPr>
        <w:lastRenderedPageBreak/>
        <w:t xml:space="preserve">Artikel 7 </w:t>
      </w:r>
      <w:r>
        <w:rPr>
          <w:sz w:val="18"/>
        </w:rPr>
        <w:t>(algemene voorwaarden)</w:t>
      </w:r>
    </w:p>
    <w:p w14:paraId="5F42DF97" w14:textId="77777777" w:rsidR="0052704B" w:rsidRDefault="00F05A98">
      <w:pPr>
        <w:pStyle w:val="Lijstalinea"/>
        <w:numPr>
          <w:ilvl w:val="0"/>
          <w:numId w:val="8"/>
        </w:numPr>
        <w:tabs>
          <w:tab w:val="left" w:pos="3821"/>
        </w:tabs>
        <w:spacing w:before="6" w:after="240" w:line="276" w:lineRule="auto"/>
        <w:ind w:right="145"/>
      </w:pPr>
      <w:r>
        <w:rPr>
          <w:sz w:val="18"/>
          <w:szCs w:val="18"/>
        </w:rPr>
        <w:t>Op deze overeenkomst zijn van toepassing de algemene voorwaarden van………….. (A of</w:t>
      </w:r>
      <w:r>
        <w:rPr>
          <w:spacing w:val="-36"/>
          <w:sz w:val="18"/>
          <w:szCs w:val="18"/>
        </w:rPr>
        <w:t xml:space="preserve"> </w:t>
      </w:r>
      <w:r>
        <w:rPr>
          <w:sz w:val="18"/>
          <w:szCs w:val="18"/>
        </w:rPr>
        <w:t xml:space="preserve">B), versie .…………. d.d. …………… (eventueel: gedeponeerd bij de </w:t>
      </w:r>
      <w:r>
        <w:rPr>
          <w:sz w:val="18"/>
          <w:szCs w:val="18"/>
        </w:rPr>
        <w:t>Kamer van Koophandel onder nummer…………… ). (A of B) heeft een exemplaar van die voorwaarden vóór of bij  het sluiten van deze overeenkomst aan (B of A) overhandigd/elektronisch ter</w:t>
      </w:r>
      <w:r>
        <w:rPr>
          <w:spacing w:val="-41"/>
          <w:sz w:val="18"/>
          <w:szCs w:val="18"/>
        </w:rPr>
        <w:t xml:space="preserve"> </w:t>
      </w:r>
      <w:r>
        <w:rPr>
          <w:sz w:val="18"/>
          <w:szCs w:val="18"/>
        </w:rPr>
        <w:t>beschikking gesteld en (B of A) heeft vóór of bij het sluiten van deze overeenkomst genoegzaam van de inhoud van die voorwaarden kennis kunnen nemen.</w:t>
      </w:r>
    </w:p>
    <w:p w14:paraId="5F42DF98" w14:textId="77777777" w:rsidR="0052704B" w:rsidRDefault="00F05A98">
      <w:pPr>
        <w:pStyle w:val="Lijstalinea"/>
        <w:numPr>
          <w:ilvl w:val="0"/>
          <w:numId w:val="8"/>
        </w:numPr>
        <w:tabs>
          <w:tab w:val="left" w:pos="3821"/>
        </w:tabs>
        <w:spacing w:before="6" w:after="240" w:line="276" w:lineRule="auto"/>
        <w:ind w:right="145"/>
      </w:pPr>
      <w:r>
        <w:rPr>
          <w:sz w:val="18"/>
          <w:szCs w:val="18"/>
        </w:rPr>
        <w:t>De inhoud van deze overeenkomst prevaleert, indien en voor zover de algemene voorwaarden bepalingen bevatten die strijdig zijn met bepalingen in deze overeenkomst, alsmede indien en voor zover in deze overeenkomst expliciet van één of meer bepalingen van die algemene voorwaarden wordt</w:t>
      </w:r>
      <w:r>
        <w:rPr>
          <w:spacing w:val="44"/>
          <w:sz w:val="18"/>
          <w:szCs w:val="18"/>
        </w:rPr>
        <w:t xml:space="preserve"> </w:t>
      </w:r>
      <w:r>
        <w:rPr>
          <w:sz w:val="18"/>
          <w:szCs w:val="18"/>
        </w:rPr>
        <w:t>afgeweken. De algemene voorwaarden mogen geen bepalingen bevatten, die in strijd komen met het ontbreken van de mogelijkheid van A om leiding te geven en toezicht te houden op de werkzaamheden van B, zoals bedoeld in artikel 2 onder b van deze overeenkomst.</w:t>
      </w:r>
    </w:p>
    <w:p w14:paraId="5F42DF99" w14:textId="77777777" w:rsidR="0052704B" w:rsidRDefault="0052704B">
      <w:pPr>
        <w:pStyle w:val="Plattetekst"/>
        <w:spacing w:after="240"/>
        <w:rPr>
          <w:sz w:val="22"/>
        </w:rPr>
      </w:pPr>
    </w:p>
    <w:p w14:paraId="5F42DF9A" w14:textId="77777777" w:rsidR="0052704B" w:rsidRDefault="00F05A98">
      <w:pPr>
        <w:spacing w:before="152" w:after="240" w:line="219" w:lineRule="exact"/>
      </w:pPr>
      <w:r>
        <w:rPr>
          <w:b/>
          <w:sz w:val="18"/>
        </w:rPr>
        <w:t xml:space="preserve">Artikel 8 </w:t>
      </w:r>
      <w:r>
        <w:rPr>
          <w:sz w:val="18"/>
        </w:rPr>
        <w:t>(aanvullende bepalingen)</w:t>
      </w:r>
    </w:p>
    <w:p w14:paraId="5F42DF9B" w14:textId="77777777" w:rsidR="0052704B" w:rsidRDefault="00F05A98">
      <w:pPr>
        <w:pStyle w:val="Plattetekst"/>
        <w:spacing w:after="240"/>
        <w:ind w:right="387"/>
      </w:pPr>
      <w:r>
        <w:t>In afwijking van of in aanvulling op de toepasselijke algemene voorwaarden zoals hierboven geduid in art. 7, sub a, komen partijen het volgende overeen:</w:t>
      </w:r>
    </w:p>
    <w:p w14:paraId="5F42DF9C" w14:textId="77777777" w:rsidR="0052704B" w:rsidRDefault="00F05A98">
      <w:pPr>
        <w:pStyle w:val="Plattetekst"/>
        <w:spacing w:after="240" w:line="218" w:lineRule="exact"/>
      </w:pPr>
      <w:r>
        <w:t>…………………………………………………………………………………………………………………………………………………………….</w:t>
      </w:r>
    </w:p>
    <w:p w14:paraId="5F42DF9D" w14:textId="77777777" w:rsidR="0052704B" w:rsidRDefault="00F05A98">
      <w:pPr>
        <w:pStyle w:val="Plattetekst"/>
        <w:spacing w:after="240"/>
      </w:pPr>
      <w:r>
        <w:t>…………………………………………………………………………………………………………………………………………………………….</w:t>
      </w:r>
    </w:p>
    <w:p w14:paraId="5F42DF9E" w14:textId="77777777" w:rsidR="0052704B" w:rsidRDefault="0052704B">
      <w:pPr>
        <w:pStyle w:val="Plattetekst"/>
        <w:spacing w:before="2" w:after="240"/>
      </w:pPr>
    </w:p>
    <w:p w14:paraId="5F42DF9F" w14:textId="77777777" w:rsidR="0052704B" w:rsidRDefault="00F05A98">
      <w:pPr>
        <w:spacing w:after="240"/>
      </w:pPr>
      <w:r>
        <w:rPr>
          <w:b/>
          <w:sz w:val="18"/>
        </w:rPr>
        <w:t xml:space="preserve">Artikel 9 </w:t>
      </w:r>
      <w:r>
        <w:rPr>
          <w:sz w:val="18"/>
        </w:rPr>
        <w:t>(rechtskeuze)</w:t>
      </w:r>
    </w:p>
    <w:p w14:paraId="5F42DFA0" w14:textId="77777777" w:rsidR="0052704B" w:rsidRDefault="00F05A98">
      <w:pPr>
        <w:pStyle w:val="Plattetekst"/>
        <w:spacing w:after="240"/>
      </w:pPr>
      <w:r>
        <w:t xml:space="preserve">Op </w:t>
      </w:r>
      <w:r>
        <w:rPr>
          <w:spacing w:val="3"/>
        </w:rPr>
        <w:t xml:space="preserve">deze </w:t>
      </w:r>
      <w:r>
        <w:rPr>
          <w:spacing w:val="4"/>
        </w:rPr>
        <w:t xml:space="preserve">overeenkomst </w:t>
      </w:r>
      <w:r>
        <w:rPr>
          <w:spacing w:val="2"/>
        </w:rPr>
        <w:t xml:space="preserve">is het </w:t>
      </w:r>
      <w:r>
        <w:rPr>
          <w:spacing w:val="4"/>
        </w:rPr>
        <w:t xml:space="preserve">Nederlandse </w:t>
      </w:r>
      <w:r>
        <w:rPr>
          <w:spacing w:val="3"/>
        </w:rPr>
        <w:t>recht van</w:t>
      </w:r>
      <w:r>
        <w:rPr>
          <w:spacing w:val="65"/>
        </w:rPr>
        <w:t xml:space="preserve"> </w:t>
      </w:r>
      <w:r>
        <w:rPr>
          <w:spacing w:val="4"/>
        </w:rPr>
        <w:t>toepassing.</w:t>
      </w:r>
    </w:p>
    <w:p w14:paraId="5F42DFA1" w14:textId="77777777" w:rsidR="0052704B" w:rsidRDefault="0052704B">
      <w:pPr>
        <w:pStyle w:val="Plattetekst"/>
        <w:spacing w:after="240"/>
        <w:rPr>
          <w:sz w:val="22"/>
        </w:rPr>
      </w:pPr>
    </w:p>
    <w:p w14:paraId="5F42DFA2" w14:textId="77777777" w:rsidR="0052704B" w:rsidRDefault="00F05A98">
      <w:pPr>
        <w:pStyle w:val="Plattetekst"/>
        <w:spacing w:before="169" w:after="240" w:line="219" w:lineRule="exact"/>
      </w:pPr>
      <w:r>
        <w:t>Aldus in tweevoud opgemaakt en ondertekend te ……………..……………  op</w:t>
      </w:r>
    </w:p>
    <w:p w14:paraId="5F42DFA3" w14:textId="77777777" w:rsidR="0052704B" w:rsidRDefault="00F05A98">
      <w:pPr>
        <w:pStyle w:val="Plattetekst"/>
        <w:spacing w:after="240"/>
      </w:pPr>
      <w:r>
        <w:t>………………………………..20…..</w:t>
      </w:r>
    </w:p>
    <w:p w14:paraId="5F42DFA4" w14:textId="77777777" w:rsidR="0052704B" w:rsidRDefault="0052704B">
      <w:pPr>
        <w:pStyle w:val="Plattetekst"/>
        <w:spacing w:before="2" w:after="240"/>
      </w:pPr>
    </w:p>
    <w:p w14:paraId="5F42DFA5" w14:textId="77777777" w:rsidR="0052704B" w:rsidRDefault="00F05A98">
      <w:pPr>
        <w:pStyle w:val="Plattetekst"/>
        <w:tabs>
          <w:tab w:val="left" w:pos="7030"/>
        </w:tabs>
        <w:spacing w:after="240"/>
      </w:pPr>
      <w:r>
        <w:t>A</w:t>
      </w:r>
      <w:r>
        <w:rPr>
          <w:spacing w:val="7"/>
        </w:rPr>
        <w:t xml:space="preserve"> </w:t>
      </w:r>
      <w:r>
        <w:rPr>
          <w:spacing w:val="4"/>
        </w:rPr>
        <w:t>(opdrachtgever)</w:t>
      </w:r>
      <w:r>
        <w:rPr>
          <w:spacing w:val="4"/>
        </w:rPr>
        <w:tab/>
      </w:r>
      <w:r>
        <w:t>B</w:t>
      </w:r>
      <w:r>
        <w:rPr>
          <w:spacing w:val="8"/>
        </w:rPr>
        <w:t xml:space="preserve"> </w:t>
      </w:r>
      <w:r>
        <w:rPr>
          <w:spacing w:val="4"/>
        </w:rPr>
        <w:t>(opdrachtnemer)</w:t>
      </w:r>
    </w:p>
    <w:p w14:paraId="5F42DFA6" w14:textId="77777777" w:rsidR="0052704B" w:rsidRDefault="0052704B">
      <w:pPr>
        <w:pStyle w:val="Plattetekst"/>
        <w:spacing w:after="240"/>
        <w:rPr>
          <w:sz w:val="22"/>
        </w:rPr>
      </w:pPr>
    </w:p>
    <w:p w14:paraId="5F42DFA7" w14:textId="77777777" w:rsidR="0052704B" w:rsidRDefault="00F05A98">
      <w:pPr>
        <w:pStyle w:val="Plattetekst"/>
        <w:tabs>
          <w:tab w:val="left" w:pos="7255"/>
        </w:tabs>
        <w:spacing w:before="169" w:after="240"/>
      </w:pPr>
      <w:r>
        <w:rPr>
          <w:spacing w:val="3"/>
        </w:rPr>
        <w:t>……………………………</w:t>
      </w:r>
      <w:r>
        <w:rPr>
          <w:spacing w:val="3"/>
        </w:rPr>
        <w:tab/>
        <w:t>……………………………..</w:t>
      </w:r>
    </w:p>
    <w:p w14:paraId="5F42DFA8" w14:textId="77777777" w:rsidR="0052704B" w:rsidRDefault="0052704B">
      <w:pPr>
        <w:pStyle w:val="Plattetekst"/>
        <w:tabs>
          <w:tab w:val="left" w:pos="7255"/>
        </w:tabs>
        <w:spacing w:before="169" w:after="240"/>
      </w:pPr>
    </w:p>
    <w:sectPr w:rsidR="0052704B">
      <w:headerReference w:type="default" r:id="rId7"/>
      <w:footerReference w:type="default" r:id="rId8"/>
      <w:pgSz w:w="11910" w:h="16840"/>
      <w:pgMar w:top="1460" w:right="1340" w:bottom="114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2DF1F" w14:textId="77777777" w:rsidR="00F05A98" w:rsidRDefault="00F05A98">
      <w:r>
        <w:separator/>
      </w:r>
    </w:p>
  </w:endnote>
  <w:endnote w:type="continuationSeparator" w:id="0">
    <w:p w14:paraId="5F42DF21" w14:textId="77777777" w:rsidR="00F05A98" w:rsidRDefault="00F0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2DF25" w14:textId="77777777" w:rsidR="00F05A98" w:rsidRDefault="00F05A98">
    <w:pPr>
      <w:pStyle w:val="Plattetekst"/>
      <w:spacing w:line="12" w:lineRule="auto"/>
    </w:pPr>
    <w:r>
      <w:rPr>
        <w:noProof/>
        <w:lang w:eastAsia="nl-NL"/>
      </w:rPr>
      <mc:AlternateContent>
        <mc:Choice Requires="wps">
          <w:drawing>
            <wp:anchor distT="0" distB="0" distL="114300" distR="114300" simplePos="0" relativeHeight="251662336" behindDoc="1" locked="0" layoutInCell="1" allowOverlap="1" wp14:anchorId="5F42DF1F" wp14:editId="5F42DF20">
              <wp:simplePos x="0" y="0"/>
              <wp:positionH relativeFrom="page">
                <wp:posOffset>3716651</wp:posOffset>
              </wp:positionH>
              <wp:positionV relativeFrom="page">
                <wp:posOffset>9954899</wp:posOffset>
              </wp:positionV>
              <wp:extent cx="123828" cy="163833"/>
              <wp:effectExtent l="0" t="0" r="9522" b="7617"/>
              <wp:wrapNone/>
              <wp:docPr id="368066737" name="Text Box 1"/>
              <wp:cNvGraphicFramePr/>
              <a:graphic xmlns:a="http://schemas.openxmlformats.org/drawingml/2006/main">
                <a:graphicData uri="http://schemas.microsoft.com/office/word/2010/wordprocessingShape">
                  <wps:wsp>
                    <wps:cNvSpPr txBox="1"/>
                    <wps:spPr>
                      <a:xfrm>
                        <a:off x="0" y="0"/>
                        <a:ext cx="123828" cy="163833"/>
                      </a:xfrm>
                      <a:prstGeom prst="rect">
                        <a:avLst/>
                      </a:prstGeom>
                      <a:noFill/>
                      <a:ln>
                        <a:noFill/>
                        <a:prstDash/>
                      </a:ln>
                    </wps:spPr>
                    <wps:txbx>
                      <w:txbxContent>
                        <w:p w14:paraId="5F42DF26" w14:textId="77777777" w:rsidR="00F05A98" w:rsidRDefault="00F05A98">
                          <w:pPr>
                            <w:pStyle w:val="Plattetekst"/>
                            <w:spacing w:before="20"/>
                            <w:ind w:left="40"/>
                          </w:pPr>
                          <w:r>
                            <w:fldChar w:fldCharType="begin"/>
                          </w:r>
                          <w:r>
                            <w:instrText xml:space="preserve"> PAGE </w:instrText>
                          </w:r>
                          <w:r>
                            <w:fldChar w:fldCharType="separate"/>
                          </w:r>
                          <w:r>
                            <w:t>2</w:t>
                          </w:r>
                          <w:r>
                            <w:fldChar w:fldCharType="end"/>
                          </w:r>
                        </w:p>
                      </w:txbxContent>
                    </wps:txbx>
                    <wps:bodyPr vert="horz" wrap="square" lIns="0" tIns="0" rIns="0" bIns="0" anchor="t" anchorCtr="0" compatLnSpc="0">
                      <a:noAutofit/>
                    </wps:bodyPr>
                  </wps:wsp>
                </a:graphicData>
              </a:graphic>
            </wp:anchor>
          </w:drawing>
        </mc:Choice>
        <mc:Fallback>
          <w:pict>
            <v:shapetype w14:anchorId="5F42DF1F" id="_x0000_t202" coordsize="21600,21600" o:spt="202" path="m,l,21600r21600,l21600,xe">
              <v:stroke joinstyle="miter"/>
              <v:path gradientshapeok="t" o:connecttype="rect"/>
            </v:shapetype>
            <v:shape id="Text Box 1" o:spid="_x0000_s1028" type="#_x0000_t202" style="position:absolute;margin-left:292.65pt;margin-top:783.85pt;width:9.75pt;height:12.9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" filled="f" stroked="f">
              <v:textbox inset="0,0,0,0">
                <w:txbxContent>
                  <w:p w14:paraId="5F42DF26" w14:textId="77777777" w:rsidR="00F05A98" w:rsidRDefault="00F05A98">
                    <w:pPr>
                      <w:pStyle w:val="Plattetekst"/>
                      <w:spacing w:before="20"/>
                      <w:ind w:left="4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2DF1B" w14:textId="77777777" w:rsidR="00F05A98" w:rsidRDefault="00F05A98">
      <w:r>
        <w:rPr>
          <w:color w:val="000000"/>
        </w:rPr>
        <w:separator/>
      </w:r>
    </w:p>
  </w:footnote>
  <w:footnote w:type="continuationSeparator" w:id="0">
    <w:p w14:paraId="5F42DF1D" w14:textId="77777777" w:rsidR="00F05A98" w:rsidRDefault="00F05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2DF23" w14:textId="77777777" w:rsidR="00F05A98" w:rsidRDefault="00F05A98">
    <w:pPr>
      <w:pStyle w:val="Plattetekst"/>
      <w:spacing w:line="12" w:lineRule="auto"/>
    </w:pPr>
    <w:r>
      <w:rPr>
        <w:noProof/>
        <w:lang w:eastAsia="nl-NL"/>
      </w:rPr>
      <mc:AlternateContent>
        <mc:Choice Requires="wps">
          <w:drawing>
            <wp:anchor distT="0" distB="0" distL="114300" distR="114300" simplePos="0" relativeHeight="251660288" behindDoc="1" locked="0" layoutInCell="1" allowOverlap="1" wp14:anchorId="5F42DF1B" wp14:editId="5F42DF1C">
              <wp:simplePos x="0" y="0"/>
              <wp:positionH relativeFrom="page">
                <wp:align>left</wp:align>
              </wp:positionH>
              <wp:positionV relativeFrom="page">
                <wp:align>top</wp:align>
              </wp:positionV>
              <wp:extent cx="5073018" cy="165104"/>
              <wp:effectExtent l="0" t="0" r="13332" b="6346"/>
              <wp:wrapNone/>
              <wp:docPr id="1305873419" name="Text Box 2"/>
              <wp:cNvGraphicFramePr/>
              <a:graphic xmlns:a="http://schemas.openxmlformats.org/drawingml/2006/main">
                <a:graphicData uri="http://schemas.microsoft.com/office/word/2010/wordprocessingShape">
                  <wps:wsp>
                    <wps:cNvSpPr txBox="1"/>
                    <wps:spPr>
                      <a:xfrm>
                        <a:off x="0" y="0"/>
                        <a:ext cx="5073018" cy="165104"/>
                      </a:xfrm>
                      <a:prstGeom prst="rect">
                        <a:avLst/>
                      </a:prstGeom>
                      <a:noFill/>
                      <a:ln>
                        <a:noFill/>
                        <a:prstDash/>
                      </a:ln>
                    </wps:spPr>
                    <wps:txbx>
                      <w:txbxContent>
                        <w:p w14:paraId="5F42DF21" w14:textId="77777777" w:rsidR="00F05A98" w:rsidRDefault="00F05A98">
                          <w:pPr>
                            <w:pStyle w:val="Geenafstand"/>
                            <w:ind w:left="720" w:firstLine="556"/>
                          </w:pPr>
                          <w:r>
                            <w:rPr>
                              <w:sz w:val="20"/>
                            </w:rPr>
                            <w:t xml:space="preserve">Beoordeling Belastingdienst nr. 9052124269-1 | </w:t>
                          </w:r>
                          <w:r>
                            <w:rPr>
                              <w:sz w:val="20"/>
                              <w:szCs w:val="20"/>
                            </w:rPr>
                            <w:t>26 – 05 - 2021</w:t>
                          </w:r>
                        </w:p>
                        <w:p w14:paraId="5F42DF22" w14:textId="77777777" w:rsidR="00F05A98" w:rsidRDefault="00F05A98">
                          <w:pPr>
                            <w:spacing w:before="19"/>
                            <w:ind w:left="20"/>
                            <w:rPr>
                              <w:sz w:val="20"/>
                            </w:rPr>
                          </w:pPr>
                        </w:p>
                      </w:txbxContent>
                    </wps:txbx>
                    <wps:bodyPr vert="horz" wrap="square" lIns="0" tIns="0" rIns="0" bIns="0" anchor="t" anchorCtr="0" compatLnSpc="0">
                      <a:noAutofit/>
                    </wps:bodyPr>
                  </wps:wsp>
                </a:graphicData>
              </a:graphic>
            </wp:anchor>
          </w:drawing>
        </mc:Choice>
        <mc:Fallback>
          <w:pict>
            <v:shapetype w14:anchorId="5F42DF1B" id="_x0000_t202" coordsize="21600,21600" o:spt="202" path="m,l,21600r21600,l21600,xe">
              <v:stroke joinstyle="miter"/>
              <v:path gradientshapeok="t" o:connecttype="rect"/>
            </v:shapetype>
            <v:shape id="Text Box 2" o:spid="_x0000_s1026" type="#_x0000_t202" style="position:absolute;margin-left:0;margin-top:0;width:399.45pt;height:13pt;z-index:-251656192;visibility:visible;mso-wrap-style:square;mso-wrap-distance-left:9pt;mso-wrap-distance-top:0;mso-wrap-distance-right:9pt;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" filled="f" stroked="f">
              <v:textbox inset="0,0,0,0">
                <w:txbxContent>
                  <w:p w14:paraId="5F42DF21" w14:textId="77777777" w:rsidR="00F05A98" w:rsidRDefault="00F05A98">
                    <w:pPr>
                      <w:pStyle w:val="Geenafstand"/>
                      <w:ind w:left="720" w:firstLine="556"/>
                    </w:pPr>
                    <w:r>
                      <w:rPr>
                        <w:sz w:val="20"/>
                      </w:rPr>
                      <w:t xml:space="preserve">Beoordeling Belastingdienst nr. 9052124269-1 | </w:t>
                    </w:r>
                    <w:r>
                      <w:rPr>
                        <w:sz w:val="20"/>
                        <w:szCs w:val="20"/>
                      </w:rPr>
                      <w:t>26 – 05 - 2021</w:t>
                    </w:r>
                  </w:p>
                  <w:p w14:paraId="5F42DF22" w14:textId="77777777" w:rsidR="00F05A98" w:rsidRDefault="00F05A98">
                    <w:pPr>
                      <w:spacing w:before="19"/>
                      <w:ind w:left="20"/>
                      <w:rPr>
                        <w:sz w:val="20"/>
                      </w:rPr>
                    </w:pPr>
                  </w:p>
                </w:txbxContent>
              </v:textbox>
              <w10:wrap anchorx="page" anchory="page"/>
            </v:shape>
          </w:pict>
        </mc:Fallback>
      </mc:AlternateContent>
    </w:r>
    <w:r>
      <w:rPr>
        <w:noProof/>
        <w:lang w:eastAsia="nl-NL"/>
      </w:rPr>
      <mc:AlternateContent>
        <mc:Choice Requires="wps">
          <w:drawing>
            <wp:anchor distT="0" distB="0" distL="114300" distR="114300" simplePos="0" relativeHeight="251659264" behindDoc="1" locked="0" layoutInCell="1" allowOverlap="1" wp14:anchorId="5F42DF1D" wp14:editId="5F42DF1E">
              <wp:simplePos x="0" y="0"/>
              <wp:positionH relativeFrom="margin">
                <wp:align>left</wp:align>
              </wp:positionH>
              <wp:positionV relativeFrom="page">
                <wp:posOffset>449583</wp:posOffset>
              </wp:positionV>
              <wp:extent cx="4718688" cy="179707"/>
              <wp:effectExtent l="0" t="0" r="5712" b="10793"/>
              <wp:wrapNone/>
              <wp:docPr id="585106103" name="Text Box 3"/>
              <wp:cNvGraphicFramePr/>
              <a:graphic xmlns:a="http://schemas.openxmlformats.org/drawingml/2006/main">
                <a:graphicData uri="http://schemas.microsoft.com/office/word/2010/wordprocessingShape">
                  <wps:wsp>
                    <wps:cNvSpPr txBox="1"/>
                    <wps:spPr>
                      <a:xfrm>
                        <a:off x="0" y="0"/>
                        <a:ext cx="4718688" cy="179707"/>
                      </a:xfrm>
                      <a:prstGeom prst="rect">
                        <a:avLst/>
                      </a:prstGeom>
                      <a:noFill/>
                      <a:ln>
                        <a:noFill/>
                        <a:prstDash/>
                      </a:ln>
                    </wps:spPr>
                    <wps:txbx>
                      <w:txbxContent>
                        <w:p w14:paraId="5F42DF24" w14:textId="77777777" w:rsidR="00F05A98" w:rsidRDefault="00F05A98">
                          <w:pPr>
                            <w:spacing w:before="19"/>
                            <w:rPr>
                              <w:b/>
                              <w:sz w:val="20"/>
                            </w:rPr>
                          </w:pPr>
                          <w:r>
                            <w:rPr>
                              <w:b/>
                              <w:sz w:val="20"/>
                            </w:rPr>
                            <w:t>ALGEMENE MODELOVEREENKOMST | GEEN WERKGEVERSGEZAG</w:t>
                          </w:r>
                        </w:p>
                      </w:txbxContent>
                    </wps:txbx>
                    <wps:bodyPr vert="horz" wrap="square" lIns="0" tIns="0" rIns="0" bIns="0" anchor="t" anchorCtr="0" compatLnSpc="0">
                      <a:noAutofit/>
                    </wps:bodyPr>
                  </wps:wsp>
                </a:graphicData>
              </a:graphic>
            </wp:anchor>
          </w:drawing>
        </mc:Choice>
        <mc:Fallback>
          <w:pict>
            <v:shape w14:anchorId="5F42DF1D" id="Text Box 3" o:spid="_x0000_s1027" type="#_x0000_t202" style="position:absolute;margin-left:0;margin-top:35.4pt;width:371.55pt;height:14.15pt;z-index:-251657216;visibility:visible;mso-wrap-style:square;mso-wrap-distance-left:9pt;mso-wrap-distance-top:0;mso-wrap-distance-right:9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" filled="f" stroked="f">
              <v:textbox inset="0,0,0,0">
                <w:txbxContent>
                  <w:p w14:paraId="5F42DF24" w14:textId="77777777" w:rsidR="00F05A98" w:rsidRDefault="00F05A98">
                    <w:pPr>
                      <w:spacing w:before="19"/>
                      <w:rPr>
                        <w:b/>
                        <w:sz w:val="20"/>
                      </w:rPr>
                    </w:pPr>
                    <w:r>
                      <w:rPr>
                        <w:b/>
                        <w:sz w:val="20"/>
                      </w:rPr>
                      <w:t>ALGEMENE MODELOVEREENKOMST | GEEN WERKGEVERSGEZAG</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50B16"/>
    <w:multiLevelType w:val="multilevel"/>
    <w:tmpl w:val="F080155A"/>
    <w:lvl w:ilvl="0">
      <w:start w:val="1"/>
      <w:numFmt w:val="lowerLetter"/>
      <w:lvlText w:val="%1."/>
      <w:lvlJc w:val="left"/>
      <w:pPr>
        <w:ind w:left="360" w:hanging="36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1" w15:restartNumberingAfterBreak="0">
    <w:nsid w:val="34F83BBB"/>
    <w:multiLevelType w:val="multilevel"/>
    <w:tmpl w:val="7AC08546"/>
    <w:lvl w:ilvl="0">
      <w:numFmt w:val="bullet"/>
      <w:lvlText w:val="-"/>
      <w:lvlJc w:val="left"/>
      <w:pPr>
        <w:ind w:left="836" w:hanging="360"/>
      </w:pPr>
      <w:rPr>
        <w:rFonts w:ascii="Arial" w:eastAsia="Arial" w:hAnsi="Arial" w:cs="Arial"/>
        <w:w w:val="99"/>
        <w:sz w:val="20"/>
        <w:szCs w:val="20"/>
        <w:lang w:val="nl-NL" w:eastAsia="en-US" w:bidi="ar-SA"/>
      </w:rPr>
    </w:lvl>
    <w:lvl w:ilvl="1">
      <w:numFmt w:val="bullet"/>
      <w:lvlText w:val="•"/>
      <w:lvlJc w:val="left"/>
      <w:pPr>
        <w:ind w:left="1684" w:hanging="360"/>
      </w:pPr>
      <w:rPr>
        <w:lang w:val="nl-NL" w:eastAsia="en-US" w:bidi="ar-SA"/>
      </w:rPr>
    </w:lvl>
    <w:lvl w:ilvl="2">
      <w:numFmt w:val="bullet"/>
      <w:lvlText w:val="•"/>
      <w:lvlJc w:val="left"/>
      <w:pPr>
        <w:ind w:left="2529" w:hanging="360"/>
      </w:pPr>
      <w:rPr>
        <w:lang w:val="nl-NL" w:eastAsia="en-US" w:bidi="ar-SA"/>
      </w:rPr>
    </w:lvl>
    <w:lvl w:ilvl="3">
      <w:numFmt w:val="bullet"/>
      <w:lvlText w:val="•"/>
      <w:lvlJc w:val="left"/>
      <w:pPr>
        <w:ind w:left="3373" w:hanging="360"/>
      </w:pPr>
      <w:rPr>
        <w:lang w:val="nl-NL" w:eastAsia="en-US" w:bidi="ar-SA"/>
      </w:rPr>
    </w:lvl>
    <w:lvl w:ilvl="4">
      <w:numFmt w:val="bullet"/>
      <w:lvlText w:val="•"/>
      <w:lvlJc w:val="left"/>
      <w:pPr>
        <w:ind w:left="4218" w:hanging="360"/>
      </w:pPr>
      <w:rPr>
        <w:lang w:val="nl-NL" w:eastAsia="en-US" w:bidi="ar-SA"/>
      </w:rPr>
    </w:lvl>
    <w:lvl w:ilvl="5">
      <w:numFmt w:val="bullet"/>
      <w:lvlText w:val="•"/>
      <w:lvlJc w:val="left"/>
      <w:pPr>
        <w:ind w:left="5063" w:hanging="360"/>
      </w:pPr>
      <w:rPr>
        <w:lang w:val="nl-NL" w:eastAsia="en-US" w:bidi="ar-SA"/>
      </w:rPr>
    </w:lvl>
    <w:lvl w:ilvl="6">
      <w:numFmt w:val="bullet"/>
      <w:lvlText w:val="•"/>
      <w:lvlJc w:val="left"/>
      <w:pPr>
        <w:ind w:left="5907" w:hanging="360"/>
      </w:pPr>
      <w:rPr>
        <w:lang w:val="nl-NL" w:eastAsia="en-US" w:bidi="ar-SA"/>
      </w:rPr>
    </w:lvl>
    <w:lvl w:ilvl="7">
      <w:numFmt w:val="bullet"/>
      <w:lvlText w:val="•"/>
      <w:lvlJc w:val="left"/>
      <w:pPr>
        <w:ind w:left="6752" w:hanging="360"/>
      </w:pPr>
      <w:rPr>
        <w:lang w:val="nl-NL" w:eastAsia="en-US" w:bidi="ar-SA"/>
      </w:rPr>
    </w:lvl>
    <w:lvl w:ilvl="8">
      <w:numFmt w:val="bullet"/>
      <w:lvlText w:val="•"/>
      <w:lvlJc w:val="left"/>
      <w:pPr>
        <w:ind w:left="7597" w:hanging="360"/>
      </w:pPr>
      <w:rPr>
        <w:lang w:val="nl-NL" w:eastAsia="en-US" w:bidi="ar-SA"/>
      </w:rPr>
    </w:lvl>
  </w:abstractNum>
  <w:abstractNum w:abstractNumId="2" w15:restartNumberingAfterBreak="0">
    <w:nsid w:val="364C4F40"/>
    <w:multiLevelType w:val="multilevel"/>
    <w:tmpl w:val="2D66006E"/>
    <w:lvl w:ilvl="0">
      <w:numFmt w:val="bullet"/>
      <w:lvlText w:val="-"/>
      <w:lvlJc w:val="left"/>
      <w:pPr>
        <w:ind w:left="476" w:hanging="360"/>
      </w:pPr>
      <w:rPr>
        <w:rFonts w:ascii="Arial" w:eastAsia="Arial" w:hAnsi="Arial" w:cs="Arial"/>
        <w:w w:val="99"/>
        <w:sz w:val="20"/>
        <w:szCs w:val="20"/>
        <w:lang w:val="nl-NL" w:eastAsia="en-US" w:bidi="ar-SA"/>
      </w:rPr>
    </w:lvl>
    <w:lvl w:ilvl="1">
      <w:numFmt w:val="bullet"/>
      <w:lvlText w:val="o"/>
      <w:lvlJc w:val="left"/>
      <w:pPr>
        <w:ind w:left="1196" w:hanging="360"/>
      </w:pPr>
      <w:rPr>
        <w:rFonts w:ascii="Courier New" w:hAnsi="Courier New" w:cs="Courier New"/>
      </w:rPr>
    </w:lvl>
    <w:lvl w:ilvl="2">
      <w:numFmt w:val="bullet"/>
      <w:lvlText w:val=""/>
      <w:lvlJc w:val="left"/>
      <w:pPr>
        <w:ind w:left="1916" w:hanging="360"/>
      </w:pPr>
      <w:rPr>
        <w:rFonts w:ascii="Wingdings" w:hAnsi="Wingdings"/>
      </w:rPr>
    </w:lvl>
    <w:lvl w:ilvl="3">
      <w:numFmt w:val="bullet"/>
      <w:lvlText w:val=""/>
      <w:lvlJc w:val="left"/>
      <w:pPr>
        <w:ind w:left="2636" w:hanging="360"/>
      </w:pPr>
      <w:rPr>
        <w:rFonts w:ascii="Symbol" w:hAnsi="Symbol"/>
      </w:rPr>
    </w:lvl>
    <w:lvl w:ilvl="4">
      <w:numFmt w:val="bullet"/>
      <w:lvlText w:val="o"/>
      <w:lvlJc w:val="left"/>
      <w:pPr>
        <w:ind w:left="3356" w:hanging="360"/>
      </w:pPr>
      <w:rPr>
        <w:rFonts w:ascii="Courier New" w:hAnsi="Courier New" w:cs="Courier New"/>
      </w:rPr>
    </w:lvl>
    <w:lvl w:ilvl="5">
      <w:numFmt w:val="bullet"/>
      <w:lvlText w:val=""/>
      <w:lvlJc w:val="left"/>
      <w:pPr>
        <w:ind w:left="4076" w:hanging="360"/>
      </w:pPr>
      <w:rPr>
        <w:rFonts w:ascii="Wingdings" w:hAnsi="Wingdings"/>
      </w:rPr>
    </w:lvl>
    <w:lvl w:ilvl="6">
      <w:numFmt w:val="bullet"/>
      <w:lvlText w:val=""/>
      <w:lvlJc w:val="left"/>
      <w:pPr>
        <w:ind w:left="4796" w:hanging="360"/>
      </w:pPr>
      <w:rPr>
        <w:rFonts w:ascii="Symbol" w:hAnsi="Symbol"/>
      </w:rPr>
    </w:lvl>
    <w:lvl w:ilvl="7">
      <w:numFmt w:val="bullet"/>
      <w:lvlText w:val="o"/>
      <w:lvlJc w:val="left"/>
      <w:pPr>
        <w:ind w:left="5516" w:hanging="360"/>
      </w:pPr>
      <w:rPr>
        <w:rFonts w:ascii="Courier New" w:hAnsi="Courier New" w:cs="Courier New"/>
      </w:rPr>
    </w:lvl>
    <w:lvl w:ilvl="8">
      <w:numFmt w:val="bullet"/>
      <w:lvlText w:val=""/>
      <w:lvlJc w:val="left"/>
      <w:pPr>
        <w:ind w:left="6236" w:hanging="360"/>
      </w:pPr>
      <w:rPr>
        <w:rFonts w:ascii="Wingdings" w:hAnsi="Wingdings"/>
      </w:rPr>
    </w:lvl>
  </w:abstractNum>
  <w:abstractNum w:abstractNumId="3" w15:restartNumberingAfterBreak="0">
    <w:nsid w:val="4681787E"/>
    <w:multiLevelType w:val="multilevel"/>
    <w:tmpl w:val="ADF4FCE6"/>
    <w:lvl w:ilvl="0">
      <w:start w:val="1"/>
      <w:numFmt w:val="lowerLetter"/>
      <w:lvlText w:val="%1."/>
      <w:lvlJc w:val="left"/>
      <w:pPr>
        <w:ind w:left="360" w:hanging="360"/>
      </w:pPr>
      <w:rPr>
        <w:sz w:val="18"/>
        <w:szCs w:val="18"/>
      </w:r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4" w15:restartNumberingAfterBreak="0">
    <w:nsid w:val="4E531C6B"/>
    <w:multiLevelType w:val="multilevel"/>
    <w:tmpl w:val="CE1814C6"/>
    <w:lvl w:ilvl="0">
      <w:start w:val="1"/>
      <w:numFmt w:val="decimal"/>
      <w:lvlText w:val="%1."/>
      <w:lvlJc w:val="left"/>
      <w:pPr>
        <w:ind w:left="360" w:hanging="36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5" w15:restartNumberingAfterBreak="0">
    <w:nsid w:val="55F154B5"/>
    <w:multiLevelType w:val="multilevel"/>
    <w:tmpl w:val="E6A02EA2"/>
    <w:lvl w:ilvl="0">
      <w:start w:val="1"/>
      <w:numFmt w:val="decimal"/>
      <w:lvlText w:val="%1."/>
      <w:lvlJc w:val="left"/>
      <w:pPr>
        <w:ind w:left="772" w:hanging="360"/>
      </w:pPr>
    </w:lvl>
    <w:lvl w:ilvl="1">
      <w:numFmt w:val="bullet"/>
      <w:lvlText w:val="o"/>
      <w:lvlJc w:val="left"/>
      <w:pPr>
        <w:ind w:left="1492" w:hanging="360"/>
      </w:pPr>
      <w:rPr>
        <w:rFonts w:ascii="Courier New" w:hAnsi="Courier New" w:cs="Courier New"/>
      </w:rPr>
    </w:lvl>
    <w:lvl w:ilvl="2">
      <w:numFmt w:val="bullet"/>
      <w:lvlText w:val=""/>
      <w:lvlJc w:val="left"/>
      <w:pPr>
        <w:ind w:left="2212" w:hanging="360"/>
      </w:pPr>
      <w:rPr>
        <w:rFonts w:ascii="Wingdings" w:hAnsi="Wingdings"/>
      </w:rPr>
    </w:lvl>
    <w:lvl w:ilvl="3">
      <w:numFmt w:val="bullet"/>
      <w:lvlText w:val=""/>
      <w:lvlJc w:val="left"/>
      <w:pPr>
        <w:ind w:left="2932" w:hanging="360"/>
      </w:pPr>
      <w:rPr>
        <w:rFonts w:ascii="Symbol" w:hAnsi="Symbol"/>
      </w:rPr>
    </w:lvl>
    <w:lvl w:ilvl="4">
      <w:numFmt w:val="bullet"/>
      <w:lvlText w:val="o"/>
      <w:lvlJc w:val="left"/>
      <w:pPr>
        <w:ind w:left="3652" w:hanging="360"/>
      </w:pPr>
      <w:rPr>
        <w:rFonts w:ascii="Courier New" w:hAnsi="Courier New" w:cs="Courier New"/>
      </w:rPr>
    </w:lvl>
    <w:lvl w:ilvl="5">
      <w:numFmt w:val="bullet"/>
      <w:lvlText w:val=""/>
      <w:lvlJc w:val="left"/>
      <w:pPr>
        <w:ind w:left="4372" w:hanging="360"/>
      </w:pPr>
      <w:rPr>
        <w:rFonts w:ascii="Wingdings" w:hAnsi="Wingdings"/>
      </w:rPr>
    </w:lvl>
    <w:lvl w:ilvl="6">
      <w:numFmt w:val="bullet"/>
      <w:lvlText w:val=""/>
      <w:lvlJc w:val="left"/>
      <w:pPr>
        <w:ind w:left="5092" w:hanging="360"/>
      </w:pPr>
      <w:rPr>
        <w:rFonts w:ascii="Symbol" w:hAnsi="Symbol"/>
      </w:rPr>
    </w:lvl>
    <w:lvl w:ilvl="7">
      <w:numFmt w:val="bullet"/>
      <w:lvlText w:val="o"/>
      <w:lvlJc w:val="left"/>
      <w:pPr>
        <w:ind w:left="5812" w:hanging="360"/>
      </w:pPr>
      <w:rPr>
        <w:rFonts w:ascii="Courier New" w:hAnsi="Courier New" w:cs="Courier New"/>
      </w:rPr>
    </w:lvl>
    <w:lvl w:ilvl="8">
      <w:numFmt w:val="bullet"/>
      <w:lvlText w:val=""/>
      <w:lvlJc w:val="left"/>
      <w:pPr>
        <w:ind w:left="6532" w:hanging="360"/>
      </w:pPr>
      <w:rPr>
        <w:rFonts w:ascii="Wingdings" w:hAnsi="Wingdings"/>
      </w:rPr>
    </w:lvl>
  </w:abstractNum>
  <w:abstractNum w:abstractNumId="6" w15:restartNumberingAfterBreak="0">
    <w:nsid w:val="60A67F4C"/>
    <w:multiLevelType w:val="multilevel"/>
    <w:tmpl w:val="B00C3832"/>
    <w:lvl w:ilvl="0">
      <w:start w:val="1"/>
      <w:numFmt w:val="lowerLetter"/>
      <w:lvlText w:val="%1."/>
      <w:lvlJc w:val="left"/>
      <w:pPr>
        <w:ind w:left="476" w:hanging="360"/>
      </w:pPr>
      <w:rPr>
        <w:rFonts w:ascii="Verdana" w:eastAsia="Verdana" w:hAnsi="Verdana" w:cs="Verdana"/>
        <w:spacing w:val="-4"/>
        <w:w w:val="100"/>
        <w:sz w:val="18"/>
        <w:szCs w:val="18"/>
      </w:rPr>
    </w:lvl>
    <w:lvl w:ilvl="1">
      <w:numFmt w:val="bullet"/>
      <w:lvlText w:val="•"/>
      <w:lvlJc w:val="left"/>
      <w:pPr>
        <w:ind w:left="1322" w:hanging="360"/>
      </w:pPr>
    </w:lvl>
    <w:lvl w:ilvl="2">
      <w:numFmt w:val="bullet"/>
      <w:lvlText w:val="•"/>
      <w:lvlJc w:val="left"/>
      <w:pPr>
        <w:ind w:left="2165" w:hanging="360"/>
      </w:pPr>
    </w:lvl>
    <w:lvl w:ilvl="3">
      <w:numFmt w:val="bullet"/>
      <w:lvlText w:val="•"/>
      <w:lvlJc w:val="left"/>
      <w:pPr>
        <w:ind w:left="3007" w:hanging="360"/>
      </w:pPr>
    </w:lvl>
    <w:lvl w:ilvl="4">
      <w:numFmt w:val="bullet"/>
      <w:lvlText w:val="•"/>
      <w:lvlJc w:val="left"/>
      <w:pPr>
        <w:ind w:left="3850" w:hanging="360"/>
      </w:pPr>
    </w:lvl>
    <w:lvl w:ilvl="5">
      <w:numFmt w:val="bullet"/>
      <w:lvlText w:val="•"/>
      <w:lvlJc w:val="left"/>
      <w:pPr>
        <w:ind w:left="4693" w:hanging="360"/>
      </w:pPr>
    </w:lvl>
    <w:lvl w:ilvl="6">
      <w:numFmt w:val="bullet"/>
      <w:lvlText w:val="•"/>
      <w:lvlJc w:val="left"/>
      <w:pPr>
        <w:ind w:left="5535" w:hanging="360"/>
      </w:pPr>
    </w:lvl>
    <w:lvl w:ilvl="7">
      <w:numFmt w:val="bullet"/>
      <w:lvlText w:val="•"/>
      <w:lvlJc w:val="left"/>
      <w:pPr>
        <w:ind w:left="6378" w:hanging="360"/>
      </w:pPr>
    </w:lvl>
    <w:lvl w:ilvl="8">
      <w:numFmt w:val="bullet"/>
      <w:lvlText w:val="•"/>
      <w:lvlJc w:val="left"/>
      <w:pPr>
        <w:ind w:left="7221" w:hanging="360"/>
      </w:pPr>
    </w:lvl>
  </w:abstractNum>
  <w:abstractNum w:abstractNumId="7" w15:restartNumberingAfterBreak="0">
    <w:nsid w:val="6753277A"/>
    <w:multiLevelType w:val="multilevel"/>
    <w:tmpl w:val="62BC1F90"/>
    <w:lvl w:ilvl="0">
      <w:start w:val="1"/>
      <w:numFmt w:val="lowerLetter"/>
      <w:lvlText w:val="%1."/>
      <w:lvlJc w:val="left"/>
      <w:pPr>
        <w:ind w:left="476" w:hanging="360"/>
      </w:pPr>
      <w:rPr>
        <w:rFonts w:ascii="Verdana" w:eastAsia="Verdana" w:hAnsi="Verdana" w:cs="Verdana"/>
        <w:spacing w:val="-4"/>
        <w:w w:val="99"/>
        <w:sz w:val="18"/>
        <w:szCs w:val="18"/>
      </w:rPr>
    </w:lvl>
    <w:lvl w:ilvl="1">
      <w:numFmt w:val="bullet"/>
      <w:lvlText w:val="•"/>
      <w:lvlJc w:val="left"/>
      <w:pPr>
        <w:ind w:left="1324" w:hanging="360"/>
      </w:pPr>
    </w:lvl>
    <w:lvl w:ilvl="2">
      <w:numFmt w:val="bullet"/>
      <w:lvlText w:val="•"/>
      <w:lvlJc w:val="left"/>
      <w:pPr>
        <w:ind w:left="2169" w:hanging="360"/>
      </w:pPr>
    </w:lvl>
    <w:lvl w:ilvl="3">
      <w:numFmt w:val="bullet"/>
      <w:lvlText w:val="•"/>
      <w:lvlJc w:val="left"/>
      <w:pPr>
        <w:ind w:left="3013" w:hanging="360"/>
      </w:pPr>
    </w:lvl>
    <w:lvl w:ilvl="4">
      <w:numFmt w:val="bullet"/>
      <w:lvlText w:val="•"/>
      <w:lvlJc w:val="left"/>
      <w:pPr>
        <w:ind w:left="3858" w:hanging="360"/>
      </w:pPr>
    </w:lvl>
    <w:lvl w:ilvl="5">
      <w:numFmt w:val="bullet"/>
      <w:lvlText w:val="•"/>
      <w:lvlJc w:val="left"/>
      <w:pPr>
        <w:ind w:left="4703" w:hanging="360"/>
      </w:pPr>
    </w:lvl>
    <w:lvl w:ilvl="6">
      <w:numFmt w:val="bullet"/>
      <w:lvlText w:val="•"/>
      <w:lvlJc w:val="left"/>
      <w:pPr>
        <w:ind w:left="5547" w:hanging="360"/>
      </w:pPr>
    </w:lvl>
    <w:lvl w:ilvl="7">
      <w:numFmt w:val="bullet"/>
      <w:lvlText w:val="•"/>
      <w:lvlJc w:val="left"/>
      <w:pPr>
        <w:ind w:left="6392" w:hanging="360"/>
      </w:pPr>
    </w:lvl>
    <w:lvl w:ilvl="8">
      <w:numFmt w:val="bullet"/>
      <w:lvlText w:val="•"/>
      <w:lvlJc w:val="left"/>
      <w:pPr>
        <w:ind w:left="7237" w:hanging="360"/>
      </w:pPr>
    </w:lvl>
  </w:abstractNum>
  <w:num w:numId="1" w16cid:durableId="1012149549">
    <w:abstractNumId w:val="4"/>
  </w:num>
  <w:num w:numId="2" w16cid:durableId="1154684334">
    <w:abstractNumId w:val="5"/>
  </w:num>
  <w:num w:numId="3" w16cid:durableId="432627982">
    <w:abstractNumId w:val="1"/>
  </w:num>
  <w:num w:numId="4" w16cid:durableId="2069649662">
    <w:abstractNumId w:val="2"/>
  </w:num>
  <w:num w:numId="5" w16cid:durableId="822084327">
    <w:abstractNumId w:val="6"/>
  </w:num>
  <w:num w:numId="6" w16cid:durableId="678629208">
    <w:abstractNumId w:val="7"/>
  </w:num>
  <w:num w:numId="7" w16cid:durableId="1552882301">
    <w:abstractNumId w:val="3"/>
  </w:num>
  <w:num w:numId="8" w16cid:durableId="1171022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2704B"/>
    <w:rsid w:val="0052704B"/>
    <w:rsid w:val="00CC1195"/>
    <w:rsid w:val="00F05A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2DF1B"/>
  <w15:docId w15:val="{55589876-6096-4559-9C8D-1EB7D544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widowControl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Verdana" w:eastAsia="Verdana" w:hAnsi="Verdana" w:cs="Verdana"/>
      <w:lang w:val="nl-NL"/>
    </w:rPr>
  </w:style>
  <w:style w:type="paragraph" w:styleId="Kop1">
    <w:name w:val="heading 1"/>
    <w:basedOn w:val="Standaard"/>
    <w:uiPriority w:val="9"/>
    <w:qFormat/>
    <w:pPr>
      <w:ind w:left="20"/>
      <w:outlineLvl w:val="0"/>
    </w:pPr>
    <w:rPr>
      <w:rFonts w:ascii="Arial" w:eastAsia="Arial" w:hAnsi="Arial" w:cs="Arial"/>
      <w:b/>
      <w:bCs/>
      <w:sz w:val="20"/>
      <w:szCs w:val="20"/>
    </w:rPr>
  </w:style>
  <w:style w:type="paragraph" w:styleId="Kop2">
    <w:name w:val="heading 2"/>
    <w:basedOn w:val="Standaard"/>
    <w:uiPriority w:val="9"/>
    <w:semiHidden/>
    <w:unhideWhenUsed/>
    <w:qFormat/>
    <w:pPr>
      <w:ind w:left="116" w:hanging="254"/>
      <w:outlineLvl w:val="1"/>
    </w:pPr>
    <w:rPr>
      <w:b/>
      <w:b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18"/>
      <w:szCs w:val="18"/>
    </w:rPr>
  </w:style>
  <w:style w:type="paragraph" w:styleId="Lijstalinea">
    <w:name w:val="List Paragraph"/>
    <w:basedOn w:val="Standaard"/>
    <w:pPr>
      <w:spacing w:line="219" w:lineRule="exact"/>
      <w:ind w:left="836" w:hanging="360"/>
    </w:pPr>
  </w:style>
  <w:style w:type="paragraph" w:customStyle="1" w:styleId="TableParagraph">
    <w:name w:val="Table Paragraph"/>
    <w:basedOn w:val="Standaard"/>
  </w:style>
  <w:style w:type="paragraph" w:styleId="Koptekst">
    <w:name w:val="header"/>
    <w:basedOn w:val="Standaard"/>
    <w:pPr>
      <w:tabs>
        <w:tab w:val="center" w:pos="4536"/>
        <w:tab w:val="right" w:pos="9072"/>
      </w:tabs>
    </w:pPr>
  </w:style>
  <w:style w:type="character" w:customStyle="1" w:styleId="KoptekstChar">
    <w:name w:val="Koptekst Char"/>
    <w:basedOn w:val="Standaardalinea-lettertype"/>
    <w:rPr>
      <w:rFonts w:ascii="Verdana" w:eastAsia="Verdana" w:hAnsi="Verdana" w:cs="Verdana"/>
    </w:rPr>
  </w:style>
  <w:style w:type="paragraph" w:styleId="Voettekst">
    <w:name w:val="footer"/>
    <w:basedOn w:val="Standaard"/>
    <w:pPr>
      <w:tabs>
        <w:tab w:val="center" w:pos="4536"/>
        <w:tab w:val="right" w:pos="9072"/>
      </w:tabs>
    </w:pPr>
  </w:style>
  <w:style w:type="character" w:customStyle="1" w:styleId="VoettekstChar">
    <w:name w:val="Voettekst Char"/>
    <w:basedOn w:val="Standaardalinea-lettertype"/>
    <w:rPr>
      <w:rFonts w:ascii="Verdana" w:eastAsia="Verdana" w:hAnsi="Verdana" w:cs="Verdana"/>
    </w:rPr>
  </w:style>
  <w:style w:type="character" w:styleId="Verwijzingopmerking">
    <w:name w:val="annotation reference"/>
    <w:basedOn w:val="Standaardalinea-lettertype"/>
    <w:rPr>
      <w:sz w:val="16"/>
      <w:szCs w:val="16"/>
    </w:rPr>
  </w:style>
  <w:style w:type="paragraph" w:styleId="Tekstopmerking">
    <w:name w:val="annotation text"/>
    <w:basedOn w:val="Standaard"/>
    <w:rPr>
      <w:sz w:val="20"/>
      <w:szCs w:val="20"/>
    </w:rPr>
  </w:style>
  <w:style w:type="character" w:customStyle="1" w:styleId="TekstopmerkingChar">
    <w:name w:val="Tekst opmerking Char"/>
    <w:basedOn w:val="Standaardalinea-lettertype"/>
    <w:rPr>
      <w:rFonts w:ascii="Verdana" w:eastAsia="Verdana" w:hAnsi="Verdana" w:cs="Verdana"/>
      <w:sz w:val="20"/>
      <w:szCs w:val="20"/>
      <w:lang w:val="nl-NL"/>
    </w:rPr>
  </w:style>
  <w:style w:type="paragraph" w:styleId="Onderwerpvanopmerking">
    <w:name w:val="annotation subject"/>
    <w:basedOn w:val="Tekstopmerking"/>
    <w:next w:val="Tekstopmerking"/>
    <w:rPr>
      <w:b/>
      <w:bCs/>
    </w:rPr>
  </w:style>
  <w:style w:type="character" w:customStyle="1" w:styleId="OnderwerpvanopmerkingChar">
    <w:name w:val="Onderwerp van opmerking Char"/>
    <w:basedOn w:val="TekstopmerkingChar"/>
    <w:rPr>
      <w:rFonts w:ascii="Verdana" w:eastAsia="Verdana" w:hAnsi="Verdana" w:cs="Verdana"/>
      <w:b/>
      <w:bCs/>
      <w:sz w:val="20"/>
      <w:szCs w:val="20"/>
      <w:lang w:val="nl-NL"/>
    </w:rPr>
  </w:style>
  <w:style w:type="paragraph" w:styleId="Ballontekst">
    <w:name w:val="Balloon Text"/>
    <w:basedOn w:val="Standaard"/>
    <w:rPr>
      <w:rFonts w:ascii="Segoe UI" w:hAnsi="Segoe UI" w:cs="Segoe UI"/>
      <w:sz w:val="18"/>
      <w:szCs w:val="18"/>
    </w:rPr>
  </w:style>
  <w:style w:type="character" w:customStyle="1" w:styleId="BallontekstChar">
    <w:name w:val="Ballontekst Char"/>
    <w:basedOn w:val="Standaardalinea-lettertype"/>
    <w:rPr>
      <w:rFonts w:ascii="Segoe UI" w:eastAsia="Verdana" w:hAnsi="Segoe UI" w:cs="Segoe UI"/>
      <w:sz w:val="18"/>
      <w:szCs w:val="18"/>
      <w:lang w:val="nl-NL"/>
    </w:rPr>
  </w:style>
  <w:style w:type="paragraph" w:styleId="Geenafstand">
    <w:name w:val="No Spacing"/>
    <w:pPr>
      <w:widowControl/>
      <w:autoSpaceDE/>
      <w:textAlignment w:val="auto"/>
    </w:pPr>
    <w:rPr>
      <w:rFonts w:ascii="Verdana" w:hAnsi="Verdana"/>
      <w:sz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2543</Words>
  <Characters>13987</Characters>
  <Application>Microsoft Office Word</Application>
  <DocSecurity>0</DocSecurity>
  <Lines>116</Lines>
  <Paragraphs>32</Paragraphs>
  <ScaleCrop>false</ScaleCrop>
  <Company/>
  <LinksUpToDate>false</LinksUpToDate>
  <CharactersWithSpaces>16498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Belastingdienst</dc:creator>
  <cp:lastModifiedBy>Robin Caerteling</cp:lastModifiedBy>
  <cp:revision>2</cp:revision>
  <cp:lastPrinted>2021-05-26T11:22:00Z</cp:lastPrinted>
  <dcterms:created xsi:type="dcterms:W3CDTF">2024-09-25T09:13:00Z</dcterms:created>
  <dcterms:modified xsi:type="dcterms:W3CDTF">2024-09-25T09:13:00Z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2016-03-29T00:00:00Z</vt:filetime>
  </property>
  <property fmtid="{D5CDD505-2E9C-101B-9397-08002B2CF9AE}" pid="3" name="Creator">
    <vt:lpwstr>Microsoft® Word 2010</vt:lpwstr>
  </property>
  <property fmtid="{D5CDD505-2E9C-101B-9397-08002B2CF9AE}" pid="4" name="LastSaved">
    <vt:filetime>2017-04-05T00:00:00Z</vt:filetime>
  </property>
</Properties>
</file>