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CF0D" w14:textId="1A418424" w:rsidR="00512F78" w:rsidRDefault="00D6632C" w:rsidP="00512F78">
      <w:pPr>
        <w:pStyle w:val="Kop2"/>
        <w:rPr>
          <w:sz w:val="28"/>
          <w:szCs w:val="28"/>
        </w:rPr>
      </w:pPr>
      <w:r>
        <w:rPr>
          <w:sz w:val="28"/>
          <w:szCs w:val="28"/>
        </w:rPr>
        <w:t>Ondernemers opgelet: dit zijn de</w:t>
      </w:r>
      <w:r w:rsidR="003E374E">
        <w:rPr>
          <w:sz w:val="28"/>
          <w:szCs w:val="28"/>
        </w:rPr>
        <w:t xml:space="preserve"> regels</w:t>
      </w:r>
      <w:r w:rsidR="00D3701F">
        <w:rPr>
          <w:sz w:val="28"/>
          <w:szCs w:val="28"/>
        </w:rPr>
        <w:t xml:space="preserve"> voor</w:t>
      </w:r>
      <w:r>
        <w:rPr>
          <w:sz w:val="28"/>
          <w:szCs w:val="28"/>
        </w:rPr>
        <w:t xml:space="preserve"> aftrekbare zakelijke kosten</w:t>
      </w:r>
    </w:p>
    <w:p w14:paraId="79DB19B5" w14:textId="77777777" w:rsidR="00512F78" w:rsidRPr="002271B4" w:rsidRDefault="00512F78" w:rsidP="00512F78">
      <w:pPr>
        <w:pStyle w:val="BodyHvdMCursief"/>
        <w:rPr>
          <w:lang w:eastAsia="en-US"/>
        </w:rPr>
      </w:pPr>
      <w:r w:rsidRPr="00E37075">
        <w:rPr>
          <w:lang w:eastAsia="en-US"/>
        </w:rPr>
        <w:t xml:space="preserve">Belastingdienst geeft in </w:t>
      </w:r>
      <w:r>
        <w:rPr>
          <w:lang w:eastAsia="en-US"/>
        </w:rPr>
        <w:t>webinar</w:t>
      </w:r>
      <w:r w:rsidRPr="00E37075">
        <w:rPr>
          <w:lang w:eastAsia="en-US"/>
        </w:rPr>
        <w:t xml:space="preserve"> uitleg over aangifte voor zzp’ers </w:t>
      </w:r>
    </w:p>
    <w:p w14:paraId="65763BD9" w14:textId="77777777" w:rsidR="00512F78" w:rsidRDefault="00512F78" w:rsidP="00512F78">
      <w:pPr>
        <w:pStyle w:val="BodyHvdM"/>
        <w:rPr>
          <w:lang w:eastAsia="en-US"/>
        </w:rPr>
      </w:pPr>
    </w:p>
    <w:p w14:paraId="03E2E0DB" w14:textId="131053B2" w:rsidR="00512F78" w:rsidRDefault="00512F78" w:rsidP="00512F78">
      <w:pPr>
        <w:pStyle w:val="BodyHvdM"/>
        <w:rPr>
          <w:b/>
          <w:bCs/>
        </w:rPr>
      </w:pPr>
      <w:r w:rsidRPr="41A2711B">
        <w:rPr>
          <w:b/>
          <w:bCs/>
          <w:lang w:eastAsia="en-US"/>
        </w:rPr>
        <w:t xml:space="preserve">Utrecht, </w:t>
      </w:r>
      <w:r w:rsidR="00F0138E">
        <w:rPr>
          <w:b/>
          <w:bCs/>
          <w:lang w:eastAsia="en-US"/>
        </w:rPr>
        <w:t>13</w:t>
      </w:r>
      <w:r w:rsidRPr="41A2711B">
        <w:rPr>
          <w:b/>
          <w:bCs/>
          <w:lang w:eastAsia="en-US"/>
        </w:rPr>
        <w:t xml:space="preserve"> februari 202</w:t>
      </w:r>
      <w:r>
        <w:rPr>
          <w:b/>
          <w:bCs/>
          <w:lang w:eastAsia="en-US"/>
        </w:rPr>
        <w:t>4</w:t>
      </w:r>
      <w:r w:rsidRPr="41A2711B">
        <w:rPr>
          <w:b/>
          <w:bCs/>
          <w:lang w:eastAsia="en-US"/>
        </w:rPr>
        <w:t xml:space="preserve"> – Ben je ondernemer</w:t>
      </w:r>
      <w:r w:rsidR="001D5AC4">
        <w:rPr>
          <w:b/>
          <w:bCs/>
          <w:lang w:eastAsia="en-US"/>
        </w:rPr>
        <w:t xml:space="preserve"> voor de inkomstenbelasting</w:t>
      </w:r>
      <w:r w:rsidRPr="41A2711B">
        <w:rPr>
          <w:b/>
          <w:bCs/>
          <w:lang w:eastAsia="en-US"/>
        </w:rPr>
        <w:t xml:space="preserve">? En ga je vanaf 1 maart zélf aan de slag met je </w:t>
      </w:r>
      <w:r w:rsidR="00AA736E">
        <w:rPr>
          <w:b/>
          <w:bCs/>
          <w:lang w:eastAsia="en-US"/>
        </w:rPr>
        <w:t>belastingaangifte</w:t>
      </w:r>
      <w:r w:rsidR="00E849B7">
        <w:rPr>
          <w:b/>
          <w:bCs/>
          <w:lang w:eastAsia="en-US"/>
        </w:rPr>
        <w:t xml:space="preserve"> </w:t>
      </w:r>
      <w:r>
        <w:rPr>
          <w:b/>
          <w:bCs/>
          <w:lang w:eastAsia="en-US"/>
        </w:rPr>
        <w:t>over 2023</w:t>
      </w:r>
      <w:r w:rsidRPr="41A2711B">
        <w:rPr>
          <w:b/>
          <w:bCs/>
          <w:lang w:eastAsia="en-US"/>
        </w:rPr>
        <w:t xml:space="preserve">? </w:t>
      </w:r>
      <w:r w:rsidR="00747A93">
        <w:rPr>
          <w:b/>
          <w:bCs/>
          <w:lang w:eastAsia="en-US"/>
        </w:rPr>
        <w:t xml:space="preserve">Dan </w:t>
      </w:r>
      <w:r w:rsidR="00305623">
        <w:rPr>
          <w:b/>
          <w:bCs/>
          <w:lang w:eastAsia="en-US"/>
        </w:rPr>
        <w:t>is het goed om te weten dat</w:t>
      </w:r>
      <w:r w:rsidR="00FA19B5">
        <w:rPr>
          <w:b/>
          <w:bCs/>
          <w:lang w:eastAsia="en-US"/>
        </w:rPr>
        <w:t xml:space="preserve"> </w:t>
      </w:r>
      <w:r w:rsidR="00305623">
        <w:rPr>
          <w:b/>
          <w:bCs/>
          <w:lang w:eastAsia="en-US"/>
        </w:rPr>
        <w:t>je</w:t>
      </w:r>
      <w:r w:rsidR="00D3701F">
        <w:rPr>
          <w:b/>
          <w:bCs/>
          <w:lang w:eastAsia="en-US"/>
        </w:rPr>
        <w:t xml:space="preserve"> </w:t>
      </w:r>
      <w:r w:rsidR="00A24219">
        <w:rPr>
          <w:b/>
          <w:bCs/>
          <w:lang w:eastAsia="en-US"/>
        </w:rPr>
        <w:t xml:space="preserve">zakelijke kosten </w:t>
      </w:r>
      <w:r w:rsidR="00AA736E">
        <w:rPr>
          <w:b/>
          <w:bCs/>
          <w:lang w:eastAsia="en-US"/>
        </w:rPr>
        <w:t xml:space="preserve">onder voorwaarden </w:t>
      </w:r>
      <w:r w:rsidR="00A24219">
        <w:rPr>
          <w:b/>
          <w:bCs/>
          <w:lang w:eastAsia="en-US"/>
        </w:rPr>
        <w:t>van je opbrengsten</w:t>
      </w:r>
      <w:r w:rsidR="00305623">
        <w:rPr>
          <w:b/>
          <w:bCs/>
          <w:lang w:eastAsia="en-US"/>
        </w:rPr>
        <w:t xml:space="preserve"> mag</w:t>
      </w:r>
      <w:r w:rsidR="00A24219">
        <w:rPr>
          <w:b/>
          <w:bCs/>
          <w:lang w:eastAsia="en-US"/>
        </w:rPr>
        <w:t xml:space="preserve"> aftrekken. </w:t>
      </w:r>
      <w:r w:rsidR="005D6115">
        <w:rPr>
          <w:b/>
          <w:bCs/>
          <w:lang w:eastAsia="en-US"/>
        </w:rPr>
        <w:t>Om je op weg te helpen</w:t>
      </w:r>
      <w:r w:rsidR="00911A5A">
        <w:rPr>
          <w:b/>
          <w:bCs/>
          <w:lang w:eastAsia="en-US"/>
        </w:rPr>
        <w:t>,</w:t>
      </w:r>
      <w:r w:rsidR="005D6115">
        <w:rPr>
          <w:b/>
          <w:bCs/>
          <w:lang w:eastAsia="en-US"/>
        </w:rPr>
        <w:t xml:space="preserve"> zet d</w:t>
      </w:r>
      <w:r w:rsidRPr="41A2711B">
        <w:rPr>
          <w:b/>
          <w:bCs/>
          <w:lang w:eastAsia="en-US"/>
        </w:rPr>
        <w:t>e Belastingdienst</w:t>
      </w:r>
      <w:r>
        <w:rPr>
          <w:b/>
          <w:bCs/>
          <w:lang w:eastAsia="en-US"/>
        </w:rPr>
        <w:t xml:space="preserve"> </w:t>
      </w:r>
      <w:r w:rsidR="005D6115">
        <w:rPr>
          <w:b/>
          <w:bCs/>
          <w:lang w:eastAsia="en-US"/>
        </w:rPr>
        <w:t>de</w:t>
      </w:r>
      <w:r w:rsidR="00D3701F">
        <w:rPr>
          <w:b/>
          <w:bCs/>
          <w:lang w:eastAsia="en-US"/>
        </w:rPr>
        <w:t xml:space="preserve"> regels voor de</w:t>
      </w:r>
      <w:r w:rsidR="005D6115">
        <w:rPr>
          <w:b/>
          <w:bCs/>
          <w:lang w:eastAsia="en-US"/>
        </w:rPr>
        <w:t xml:space="preserve"> aftrekbare zakelijke kosten op een rij.</w:t>
      </w:r>
      <w:r w:rsidR="005A7036">
        <w:rPr>
          <w:b/>
          <w:bCs/>
          <w:lang w:eastAsia="en-US"/>
        </w:rPr>
        <w:t xml:space="preserve"> Zo</w:t>
      </w:r>
      <w:r w:rsidR="0015273F">
        <w:rPr>
          <w:b/>
          <w:bCs/>
          <w:lang w:eastAsia="en-US"/>
        </w:rPr>
        <w:t xml:space="preserve"> ga je goed en voorbereid aan de slag met je aangifte.</w:t>
      </w:r>
    </w:p>
    <w:p w14:paraId="55DB50B1" w14:textId="59B37802" w:rsidR="00EE5F0C" w:rsidRDefault="00EE5F0C" w:rsidP="004A69CA">
      <w:pPr>
        <w:pStyle w:val="BodyHvdM"/>
      </w:pPr>
    </w:p>
    <w:p w14:paraId="550FB92B" w14:textId="5695AD3E" w:rsidR="00EE5F0C" w:rsidRPr="00F07CA5" w:rsidRDefault="000333D9" w:rsidP="004A69CA">
      <w:pPr>
        <w:pStyle w:val="BodyHvdM"/>
        <w:rPr>
          <w:rFonts w:cs="Tahoma"/>
          <w:shd w:val="clear" w:color="auto" w:fill="FFFFFF"/>
        </w:rPr>
      </w:pPr>
      <w:r>
        <w:rPr>
          <w:rStyle w:val="normaltextrun"/>
          <w:rFonts w:cs="Tahoma"/>
          <w:shd w:val="clear" w:color="auto" w:fill="FFFFFF"/>
        </w:rPr>
        <w:t xml:space="preserve">Met een eigen bedrijf maak je </w:t>
      </w:r>
      <w:r w:rsidR="00FE1246">
        <w:rPr>
          <w:rStyle w:val="normaltextrun"/>
          <w:rFonts w:cs="Tahoma"/>
          <w:shd w:val="clear" w:color="auto" w:fill="FFFFFF"/>
        </w:rPr>
        <w:t>kosten</w:t>
      </w:r>
      <w:r w:rsidR="00EE5F0C">
        <w:rPr>
          <w:rStyle w:val="normaltextrun"/>
          <w:rFonts w:cs="Tahoma"/>
          <w:shd w:val="clear" w:color="auto" w:fill="FFFFFF"/>
        </w:rPr>
        <w:t xml:space="preserve">. </w:t>
      </w:r>
      <w:r w:rsidR="006A7A58">
        <w:rPr>
          <w:rStyle w:val="normaltextrun"/>
          <w:rFonts w:cs="Tahoma"/>
          <w:shd w:val="clear" w:color="auto" w:fill="FFFFFF"/>
        </w:rPr>
        <w:t xml:space="preserve">De kosten die je voor de </w:t>
      </w:r>
      <w:r w:rsidR="00FE1246">
        <w:rPr>
          <w:rStyle w:val="normaltextrun"/>
          <w:rFonts w:cs="Tahoma"/>
          <w:shd w:val="clear" w:color="auto" w:fill="FFFFFF"/>
        </w:rPr>
        <w:t xml:space="preserve">bedrijfsuitvoering </w:t>
      </w:r>
      <w:r w:rsidR="008A75D6">
        <w:rPr>
          <w:rStyle w:val="normaltextrun"/>
          <w:rFonts w:cs="Tahoma"/>
          <w:shd w:val="clear" w:color="auto" w:fill="FFFFFF"/>
        </w:rPr>
        <w:t xml:space="preserve">maakt </w:t>
      </w:r>
      <w:r w:rsidR="00F43A48">
        <w:rPr>
          <w:rStyle w:val="normaltextrun"/>
          <w:rFonts w:cs="Tahoma"/>
          <w:shd w:val="clear" w:color="auto" w:fill="FFFFFF"/>
        </w:rPr>
        <w:t>en die direct betrekking hebben op jouw bedrijf</w:t>
      </w:r>
      <w:r w:rsidR="00FE1246">
        <w:rPr>
          <w:rStyle w:val="normaltextrun"/>
          <w:rFonts w:cs="Tahoma"/>
          <w:shd w:val="clear" w:color="auto" w:fill="FFFFFF"/>
        </w:rPr>
        <w:t>,</w:t>
      </w:r>
      <w:r w:rsidR="00F43A48">
        <w:rPr>
          <w:rStyle w:val="normaltextrun"/>
          <w:rFonts w:cs="Tahoma"/>
          <w:shd w:val="clear" w:color="auto" w:fill="FFFFFF"/>
        </w:rPr>
        <w:t xml:space="preserve"> </w:t>
      </w:r>
      <w:r w:rsidR="00FB676A">
        <w:rPr>
          <w:rStyle w:val="normaltextrun"/>
          <w:rFonts w:cs="Tahoma"/>
          <w:shd w:val="clear" w:color="auto" w:fill="FFFFFF"/>
        </w:rPr>
        <w:t xml:space="preserve">worden </w:t>
      </w:r>
      <w:r w:rsidR="00F43A48">
        <w:rPr>
          <w:rStyle w:val="normaltextrun"/>
          <w:rFonts w:cs="Tahoma"/>
          <w:shd w:val="clear" w:color="auto" w:fill="FFFFFF"/>
        </w:rPr>
        <w:t>zakelijke kosten</w:t>
      </w:r>
      <w:r w:rsidR="00FB676A">
        <w:rPr>
          <w:rStyle w:val="normaltextrun"/>
          <w:rFonts w:cs="Tahoma"/>
          <w:shd w:val="clear" w:color="auto" w:fill="FFFFFF"/>
        </w:rPr>
        <w:t xml:space="preserve"> genoemd</w:t>
      </w:r>
      <w:r w:rsidR="00F43A48">
        <w:rPr>
          <w:rStyle w:val="normaltextrun"/>
          <w:rFonts w:cs="Tahoma"/>
          <w:shd w:val="clear" w:color="auto" w:fill="FFFFFF"/>
        </w:rPr>
        <w:t>.</w:t>
      </w:r>
      <w:r w:rsidR="006A7A58">
        <w:rPr>
          <w:rStyle w:val="normaltextrun"/>
          <w:rFonts w:cs="Tahoma"/>
          <w:shd w:val="clear" w:color="auto" w:fill="FFFFFF"/>
        </w:rPr>
        <w:t xml:space="preserve"> </w:t>
      </w:r>
      <w:r w:rsidR="003C65AA">
        <w:rPr>
          <w:rStyle w:val="normaltextrun"/>
          <w:rFonts w:cs="Tahoma"/>
          <w:shd w:val="clear" w:color="auto" w:fill="FFFFFF"/>
        </w:rPr>
        <w:t>Dit soort kosten zijn mogelijk aftrekbaar</w:t>
      </w:r>
      <w:r w:rsidR="00EE5F0C">
        <w:rPr>
          <w:rStyle w:val="normaltextrun"/>
          <w:rFonts w:cs="Tahoma"/>
          <w:shd w:val="clear" w:color="auto" w:fill="FFFFFF"/>
        </w:rPr>
        <w:t xml:space="preserve"> van je opbrengst</w:t>
      </w:r>
      <w:r w:rsidR="00C557B8">
        <w:rPr>
          <w:rStyle w:val="normaltextrun"/>
          <w:rFonts w:cs="Tahoma"/>
          <w:shd w:val="clear" w:color="auto" w:fill="FFFFFF"/>
        </w:rPr>
        <w:t>en</w:t>
      </w:r>
      <w:r w:rsidR="00FB676A">
        <w:rPr>
          <w:rStyle w:val="normaltextrun"/>
          <w:rFonts w:cs="Tahoma"/>
          <w:shd w:val="clear" w:color="auto" w:fill="FFFFFF"/>
        </w:rPr>
        <w:t>. Daardoor betaal je</w:t>
      </w:r>
      <w:r w:rsidR="00F07CA5">
        <w:rPr>
          <w:rStyle w:val="normaltextrun"/>
          <w:rFonts w:cs="Tahoma"/>
          <w:shd w:val="clear" w:color="auto" w:fill="FFFFFF"/>
        </w:rPr>
        <w:t xml:space="preserve"> minder belasting</w:t>
      </w:r>
      <w:r w:rsidR="00EE5F0C">
        <w:rPr>
          <w:rStyle w:val="normaltextrun"/>
          <w:rFonts w:cs="Tahoma"/>
          <w:shd w:val="clear" w:color="auto" w:fill="FFFFFF"/>
        </w:rPr>
        <w:t xml:space="preserve">. </w:t>
      </w:r>
      <w:r w:rsidR="00EF4637">
        <w:rPr>
          <w:rStyle w:val="normaltextrun"/>
          <w:rFonts w:cs="Tahoma"/>
          <w:shd w:val="clear" w:color="auto" w:fill="FFFFFF"/>
        </w:rPr>
        <w:t>M</w:t>
      </w:r>
      <w:r w:rsidR="00EE5F0C">
        <w:rPr>
          <w:rStyle w:val="normaltextrun"/>
          <w:rFonts w:cs="Tahoma"/>
          <w:shd w:val="clear" w:color="auto" w:fill="FFFFFF"/>
        </w:rPr>
        <w:t>aak je kosten voor zakelijke én privédoeleinden? Dan mag je alleen het zakelijke deel van de kosten aftrekken, privé-uitgaven zijn niet aftrekbaar.</w:t>
      </w:r>
      <w:r w:rsidR="003A0599">
        <w:rPr>
          <w:rStyle w:val="normaltextrun"/>
          <w:rFonts w:cs="Tahoma"/>
          <w:shd w:val="clear" w:color="auto" w:fill="FFFFFF"/>
        </w:rPr>
        <w:t xml:space="preserve"> </w:t>
      </w:r>
      <w:r w:rsidR="00EE5F0C">
        <w:rPr>
          <w:rStyle w:val="normaltextrun"/>
          <w:rFonts w:cs="Tahoma"/>
          <w:shd w:val="clear" w:color="auto" w:fill="FFFFFF"/>
        </w:rPr>
        <w:t>Op de</w:t>
      </w:r>
      <w:r w:rsidR="000348A2">
        <w:rPr>
          <w:rStyle w:val="normaltextrun"/>
          <w:rFonts w:cs="Tahoma"/>
          <w:shd w:val="clear" w:color="auto" w:fill="FFFFFF"/>
        </w:rPr>
        <w:t xml:space="preserve"> website van de </w:t>
      </w:r>
      <w:hyperlink r:id="rId11" w:history="1">
        <w:r w:rsidR="000348A2" w:rsidRPr="00E849B7">
          <w:rPr>
            <w:rStyle w:val="Hyperlink"/>
            <w:rFonts w:cs="Tahoma"/>
            <w:shd w:val="clear" w:color="auto" w:fill="FFFFFF"/>
          </w:rPr>
          <w:t>Belastingdienst</w:t>
        </w:r>
      </w:hyperlink>
      <w:r w:rsidR="000348A2">
        <w:rPr>
          <w:rStyle w:val="normaltextrun"/>
          <w:rFonts w:cs="Tahoma"/>
          <w:shd w:val="clear" w:color="auto" w:fill="FFFFFF"/>
        </w:rPr>
        <w:t xml:space="preserve"> </w:t>
      </w:r>
      <w:r w:rsidR="00EE5F0C">
        <w:rPr>
          <w:rStyle w:val="normaltextrun"/>
          <w:rFonts w:cs="Tahoma"/>
          <w:shd w:val="clear" w:color="auto" w:fill="FFFFFF"/>
        </w:rPr>
        <w:t xml:space="preserve">vind je een overzicht met </w:t>
      </w:r>
      <w:r w:rsidR="006D7D18">
        <w:rPr>
          <w:rStyle w:val="normaltextrun"/>
          <w:rFonts w:cs="Tahoma"/>
          <w:shd w:val="clear" w:color="auto" w:fill="FFFFFF"/>
        </w:rPr>
        <w:t>mogelijke</w:t>
      </w:r>
      <w:r w:rsidR="00EE5F0C">
        <w:rPr>
          <w:rStyle w:val="normaltextrun"/>
          <w:rFonts w:cs="Tahoma"/>
          <w:shd w:val="clear" w:color="auto" w:fill="FFFFFF"/>
        </w:rPr>
        <w:t xml:space="preserve"> aftrekposten voor ondernemers.</w:t>
      </w:r>
      <w:r w:rsidR="00EE5F0C">
        <w:rPr>
          <w:rStyle w:val="eop"/>
          <w:rFonts w:cs="Tahoma"/>
          <w:shd w:val="clear" w:color="auto" w:fill="FFFFFF"/>
        </w:rPr>
        <w:t> </w:t>
      </w:r>
    </w:p>
    <w:p w14:paraId="60767E36" w14:textId="1F6D71C4" w:rsidR="00715DDD" w:rsidRPr="00715DDD" w:rsidRDefault="00715DDD" w:rsidP="00715DDD">
      <w:pPr>
        <w:pStyle w:val="BodyHvdM"/>
      </w:pPr>
    </w:p>
    <w:p w14:paraId="3CD4D79A" w14:textId="1F4C0720" w:rsidR="00715DDD" w:rsidRPr="00715DDD" w:rsidRDefault="0056429C" w:rsidP="00715DDD">
      <w:pPr>
        <w:pStyle w:val="BodyHvdM"/>
      </w:pPr>
      <w:r>
        <w:rPr>
          <w:b/>
          <w:bCs/>
        </w:rPr>
        <w:t>Dit zijn de regels</w:t>
      </w:r>
      <w:r w:rsidR="00D05D1C">
        <w:rPr>
          <w:b/>
          <w:bCs/>
        </w:rPr>
        <w:t>:</w:t>
      </w:r>
    </w:p>
    <w:p w14:paraId="4C5FFDB2" w14:textId="6B0D9C27" w:rsidR="00715DDD" w:rsidRPr="00715DDD" w:rsidRDefault="00715DDD" w:rsidP="00715DDD">
      <w:pPr>
        <w:pStyle w:val="BodyHvdM"/>
        <w:numPr>
          <w:ilvl w:val="0"/>
          <w:numId w:val="28"/>
        </w:numPr>
      </w:pPr>
      <w:r w:rsidRPr="00715DDD">
        <w:t xml:space="preserve">Je mag alleen zakelijke kosten aftrekken. Privé-uitgaven zijn niet aftrekbaar. </w:t>
      </w:r>
      <w:r w:rsidR="00141092">
        <w:rPr>
          <w:rStyle w:val="normaltextrun"/>
          <w:rFonts w:cs="Tahoma"/>
          <w:shd w:val="clear" w:color="auto" w:fill="FFFFFF"/>
        </w:rPr>
        <w:t xml:space="preserve">Een privételefoonabonnement is </w:t>
      </w:r>
      <w:r w:rsidR="00156472">
        <w:rPr>
          <w:rStyle w:val="normaltextrun"/>
          <w:rFonts w:cs="Tahoma"/>
          <w:shd w:val="clear" w:color="auto" w:fill="FFFFFF"/>
        </w:rPr>
        <w:t xml:space="preserve">bijvoorbeeld </w:t>
      </w:r>
      <w:r w:rsidR="00141092">
        <w:rPr>
          <w:rStyle w:val="normaltextrun"/>
          <w:rFonts w:cs="Tahoma"/>
          <w:shd w:val="clear" w:color="auto" w:fill="FFFFFF"/>
        </w:rPr>
        <w:t>niet aftrekbaar, de zakelijke gesprekken die je via dat abonnement voert w</w:t>
      </w:r>
      <w:r w:rsidR="00156472">
        <w:rPr>
          <w:rStyle w:val="normaltextrun"/>
          <w:rFonts w:cs="Tahoma"/>
          <w:shd w:val="clear" w:color="auto" w:fill="FFFFFF"/>
        </w:rPr>
        <w:t>é</w:t>
      </w:r>
      <w:r w:rsidR="00141092">
        <w:rPr>
          <w:rStyle w:val="normaltextrun"/>
          <w:rFonts w:cs="Tahoma"/>
          <w:shd w:val="clear" w:color="auto" w:fill="FFFFFF"/>
        </w:rPr>
        <w:t>l.</w:t>
      </w:r>
    </w:p>
    <w:p w14:paraId="19946BD6" w14:textId="20021E69" w:rsidR="00715DDD" w:rsidRDefault="005D3C79" w:rsidP="005D3C79">
      <w:pPr>
        <w:pStyle w:val="BodyHvdM"/>
        <w:numPr>
          <w:ilvl w:val="0"/>
          <w:numId w:val="28"/>
        </w:numPr>
      </w:pPr>
      <w:r>
        <w:t xml:space="preserve">Heb je een </w:t>
      </w:r>
      <w:r w:rsidR="00B918A2" w:rsidRPr="00FD786C">
        <w:t xml:space="preserve">bedrijfsmiddel </w:t>
      </w:r>
      <w:r w:rsidR="00B918A2">
        <w:t>gekocht</w:t>
      </w:r>
      <w:r w:rsidR="00B918A2" w:rsidRPr="00FD786C">
        <w:t xml:space="preserve"> voor minder dan €450</w:t>
      </w:r>
      <w:r w:rsidR="00B918A2">
        <w:t>,-</w:t>
      </w:r>
      <w:r w:rsidR="00B918A2" w:rsidRPr="00FD786C">
        <w:t xml:space="preserve">? Dan mag je de aankoop in een keer aftrekken als </w:t>
      </w:r>
      <w:r w:rsidR="00B918A2">
        <w:t xml:space="preserve">zakelijke </w:t>
      </w:r>
      <w:r w:rsidR="00B918A2" w:rsidRPr="00FD786C">
        <w:t>kosten. Is de aan</w:t>
      </w:r>
      <w:r w:rsidR="00B918A2">
        <w:t>schaf</w:t>
      </w:r>
      <w:r w:rsidR="00B918A2" w:rsidRPr="00FD786C">
        <w:t>waarde hoger dan €450</w:t>
      </w:r>
      <w:r w:rsidR="00B918A2">
        <w:t>,-</w:t>
      </w:r>
      <w:r w:rsidR="00B918A2" w:rsidRPr="00FD786C">
        <w:t>? Dan moet je afschrijven op deze aankoop</w:t>
      </w:r>
      <w:r w:rsidR="00B918A2">
        <w:t>,</w:t>
      </w:r>
      <w:r w:rsidR="00B918A2" w:rsidRPr="00FD786C">
        <w:t xml:space="preserve"> zodat je elk jaar een deel van de kosten aftrekt.</w:t>
      </w:r>
    </w:p>
    <w:p w14:paraId="6DF99FDF" w14:textId="045ADB86" w:rsidR="00715DDD" w:rsidRPr="00715DDD" w:rsidRDefault="005E5E28" w:rsidP="00715DDD">
      <w:pPr>
        <w:pStyle w:val="BodyHvdM"/>
        <w:numPr>
          <w:ilvl w:val="0"/>
          <w:numId w:val="28"/>
        </w:numPr>
      </w:pPr>
      <w:r>
        <w:t xml:space="preserve">Heb je kosten gemaakt bij het opstarten </w:t>
      </w:r>
      <w:r w:rsidR="006D1D14">
        <w:t>v</w:t>
      </w:r>
      <w:r w:rsidR="00715DDD" w:rsidRPr="00715DDD">
        <w:t>an je bedrijf</w:t>
      </w:r>
      <w:r w:rsidR="006D1D14">
        <w:t xml:space="preserve">, zoals </w:t>
      </w:r>
      <w:r w:rsidR="001D7520">
        <w:t>het verkennen van de markt</w:t>
      </w:r>
      <w:r w:rsidR="006D1D14">
        <w:t xml:space="preserve">? </w:t>
      </w:r>
      <w:r w:rsidR="00196C16">
        <w:t>Die kosten mag je aftrekken.</w:t>
      </w:r>
      <w:r w:rsidR="006D1D14">
        <w:t xml:space="preserve"> </w:t>
      </w:r>
      <w:r w:rsidR="00715DDD" w:rsidRPr="00715DDD">
        <w:t> </w:t>
      </w:r>
    </w:p>
    <w:p w14:paraId="1C771185" w14:textId="006A34B7" w:rsidR="00715DDD" w:rsidRPr="00715DDD" w:rsidRDefault="00715DDD" w:rsidP="00715DDD">
      <w:pPr>
        <w:pStyle w:val="BodyHvdM"/>
        <w:numPr>
          <w:ilvl w:val="0"/>
          <w:numId w:val="28"/>
        </w:numPr>
      </w:pPr>
      <w:r w:rsidRPr="00715DDD">
        <w:t xml:space="preserve">Als je de btw </w:t>
      </w:r>
      <w:r w:rsidR="00B833A4">
        <w:t xml:space="preserve">op de kosten </w:t>
      </w:r>
      <w:r w:rsidRPr="00715DDD">
        <w:t xml:space="preserve">kunt aftrekken in de btw-aangifte, trek je de kosten </w:t>
      </w:r>
      <w:r w:rsidR="00196C16">
        <w:t xml:space="preserve">die je maakt </w:t>
      </w:r>
      <w:r w:rsidRPr="00715DDD">
        <w:t>af zónder btw. Doe je geen btw-aangifte? Of mag je de btw niet aftrekken in de btw-aangifte? Trek de kosten</w:t>
      </w:r>
      <w:r w:rsidR="00196C16">
        <w:t xml:space="preserve"> dan</w:t>
      </w:r>
      <w:r w:rsidRPr="00715DDD">
        <w:t xml:space="preserve"> mét btw af in </w:t>
      </w:r>
      <w:r w:rsidR="006542F7">
        <w:t>je aangifte inkomstenbelasting</w:t>
      </w:r>
      <w:r w:rsidRPr="00715DDD">
        <w:t>. </w:t>
      </w:r>
    </w:p>
    <w:p w14:paraId="1EE7D730" w14:textId="4DAF836E" w:rsidR="00715DDD" w:rsidRPr="00715DDD" w:rsidRDefault="00715DDD" w:rsidP="00715DDD">
      <w:pPr>
        <w:pStyle w:val="BodyHvdM"/>
        <w:numPr>
          <w:ilvl w:val="0"/>
          <w:numId w:val="28"/>
        </w:numPr>
      </w:pPr>
      <w:r w:rsidRPr="00715DDD">
        <w:t>Bewaar bonnen en facturen</w:t>
      </w:r>
      <w:r w:rsidR="00DC53B1">
        <w:t xml:space="preserve"> van zakelijke kosten</w:t>
      </w:r>
      <w:r w:rsidRPr="00715DDD">
        <w:t xml:space="preserve">. </w:t>
      </w:r>
      <w:r w:rsidR="00812A19">
        <w:t xml:space="preserve">Je moet de Belastingdienst </w:t>
      </w:r>
      <w:r w:rsidR="00A85EFC">
        <w:t>kunnen laten zien dat je de kosten hebt gemaakt</w:t>
      </w:r>
      <w:r w:rsidR="001D7520">
        <w:t xml:space="preserve"> </w:t>
      </w:r>
      <w:r w:rsidR="008D4399">
        <w:t>é</w:t>
      </w:r>
      <w:r w:rsidR="001D7520">
        <w:t xml:space="preserve">n dat de kosten voor jouw onderneming </w:t>
      </w:r>
      <w:r w:rsidR="008D4399">
        <w:t>waren.</w:t>
      </w:r>
    </w:p>
    <w:p w14:paraId="27F3467A" w14:textId="77777777" w:rsidR="00715DDD" w:rsidRDefault="00715DDD" w:rsidP="004A69CA">
      <w:pPr>
        <w:pStyle w:val="BodyHvdM"/>
      </w:pPr>
    </w:p>
    <w:p w14:paraId="6C5CA4DC" w14:textId="77777777" w:rsidR="007C58DF" w:rsidRPr="00715DDD" w:rsidRDefault="007C58DF" w:rsidP="007C58DF">
      <w:pPr>
        <w:pStyle w:val="IntrotekstHvdM"/>
      </w:pPr>
      <w:r>
        <w:t>Bijtelling p</w:t>
      </w:r>
      <w:r w:rsidRPr="00715DDD">
        <w:t>rivégebruik van de auto</w:t>
      </w:r>
    </w:p>
    <w:p w14:paraId="392D8DC6" w14:textId="77777777" w:rsidR="007C58DF" w:rsidRPr="00715DDD" w:rsidRDefault="007C58DF" w:rsidP="007C58DF">
      <w:pPr>
        <w:pStyle w:val="BodyHvdM"/>
      </w:pPr>
      <w:r>
        <w:t>Sommige aftrekposten vragen meer aandacht om fouten te voorkomen.</w:t>
      </w:r>
      <w:r w:rsidRPr="00715DDD">
        <w:t xml:space="preserve"> Bijvoorbeeld de bijtelling voor het </w:t>
      </w:r>
      <w:hyperlink r:id="rId12" w:tgtFrame="_blank" w:history="1">
        <w:r w:rsidRPr="00715DDD">
          <w:rPr>
            <w:rStyle w:val="Hyperlink"/>
          </w:rPr>
          <w:t>privégebruik van de auto</w:t>
        </w:r>
      </w:hyperlink>
      <w:r w:rsidRPr="00715DDD">
        <w:t xml:space="preserve">. </w:t>
      </w:r>
      <w:r>
        <w:t>Rijd</w:t>
      </w:r>
      <w:r w:rsidRPr="00715DDD">
        <w:t xml:space="preserve"> je </w:t>
      </w:r>
      <w:r>
        <w:t>privé met een</w:t>
      </w:r>
      <w:r w:rsidRPr="00715DDD">
        <w:t xml:space="preserve"> auto </w:t>
      </w:r>
      <w:r>
        <w:t>die onderdeel is van het ondernemersvermogen van je bedrijf</w:t>
      </w:r>
      <w:r w:rsidRPr="00715DDD">
        <w:t>? Dan moet je voor het privégebruik een bedrag verrekenen met de autokosten van de onderneming. Hoeveel je moet verrekenen hangt onder andere af van de CO2-uitstoot</w:t>
      </w:r>
      <w:r>
        <w:t xml:space="preserve">, </w:t>
      </w:r>
      <w:r w:rsidRPr="00715DDD">
        <w:t xml:space="preserve">de </w:t>
      </w:r>
      <w:r>
        <w:t>catalogusprijs</w:t>
      </w:r>
      <w:r w:rsidRPr="00715DDD">
        <w:t xml:space="preserve"> van de auto en wanneer de auto voor het eerst is toegelaten op de weg. Alleen als je met je rittenregistratie kunt aantonen dat je op jaarbasis minder dan 500 kilometer privé rijdt, hoef je niets te verrekenen. </w:t>
      </w:r>
    </w:p>
    <w:p w14:paraId="56586741" w14:textId="77777777" w:rsidR="007C58DF" w:rsidRDefault="007C58DF" w:rsidP="004A69CA">
      <w:pPr>
        <w:pStyle w:val="BodyHvdM"/>
      </w:pPr>
    </w:p>
    <w:p w14:paraId="56186EBD" w14:textId="1DBF7E2E" w:rsidR="00D44F96" w:rsidRDefault="00D44F96" w:rsidP="004A69CA">
      <w:pPr>
        <w:pStyle w:val="BodyHvdM"/>
      </w:pPr>
      <w:r>
        <w:t xml:space="preserve">Meer weten over </w:t>
      </w:r>
      <w:r w:rsidR="00DC53B1">
        <w:t>aftrekbare</w:t>
      </w:r>
      <w:r>
        <w:t xml:space="preserve"> zakelijke kosten</w:t>
      </w:r>
      <w:r w:rsidR="00393B0A">
        <w:t xml:space="preserve">? </w:t>
      </w:r>
      <w:r w:rsidR="00DC53B1">
        <w:t>Lees</w:t>
      </w:r>
      <w:r w:rsidR="001B17D6" w:rsidRPr="001B17D6">
        <w:t xml:space="preserve"> het op </w:t>
      </w:r>
      <w:hyperlink r:id="rId13" w:history="1">
        <w:r w:rsidR="001B17D6" w:rsidRPr="00196C16">
          <w:rPr>
            <w:rStyle w:val="Hyperlink"/>
          </w:rPr>
          <w:t>belastingdienst.nl/ondernemers</w:t>
        </w:r>
      </w:hyperlink>
      <w:r w:rsidR="00DC53B1">
        <w:t>.</w:t>
      </w:r>
    </w:p>
    <w:p w14:paraId="59B8F7FD" w14:textId="77777777" w:rsidR="004A69CA" w:rsidRDefault="004A69CA" w:rsidP="004A69CA">
      <w:pPr>
        <w:pStyle w:val="BodyHvdM"/>
      </w:pPr>
    </w:p>
    <w:p w14:paraId="3922E510" w14:textId="065F2A39" w:rsidR="00255BAA" w:rsidRPr="00BC07F7" w:rsidRDefault="00255BAA" w:rsidP="00255BAA">
      <w:pPr>
        <w:pStyle w:val="BodyHvdM"/>
        <w:rPr>
          <w:b/>
          <w:bCs/>
        </w:rPr>
      </w:pPr>
      <w:r w:rsidRPr="00BC07F7">
        <w:rPr>
          <w:b/>
          <w:bCs/>
        </w:rPr>
        <w:t>Online webinar voor ondernemers</w:t>
      </w:r>
    </w:p>
    <w:p w14:paraId="0ABA6411" w14:textId="269A4B7F" w:rsidR="00255BAA" w:rsidRPr="00BC07F7" w:rsidRDefault="00255BAA" w:rsidP="00255BAA">
      <w:pPr>
        <w:pStyle w:val="BodyHvdM"/>
      </w:pPr>
      <w:r w:rsidRPr="001E6432">
        <w:t xml:space="preserve">Het ondernemersgedeelte van de aangifte inkomstenbelasting kan lastig zijn. Om je op de juiste weg te helpen bij het doen van je aangifte organiseert de Belastingdienst op dinsdag 5 maart 2024 om </w:t>
      </w:r>
      <w:r w:rsidR="00CE4A20" w:rsidRPr="005D6581">
        <w:t>20:00</w:t>
      </w:r>
      <w:r w:rsidRPr="005D6581">
        <w:t xml:space="preserve"> uur</w:t>
      </w:r>
      <w:r w:rsidRPr="001E6432">
        <w:t xml:space="preserve"> het webinar </w:t>
      </w:r>
      <w:r w:rsidRPr="00254064">
        <w:t>‘</w:t>
      </w:r>
      <w:r w:rsidR="007B76B1">
        <w:t>I</w:t>
      </w:r>
      <w:r w:rsidR="00CE4A20" w:rsidRPr="00254064">
        <w:t>nvullen aangifte inkomstenbelasting 2023 voor zzp’ers’</w:t>
      </w:r>
      <w:r w:rsidRPr="001E6432">
        <w:t xml:space="preserve">. Tijdens het webinar laten medewerkers van de Belastingdienst aan de hand van twee voorbeelden zien hoe je zelf jouw inkomsten als resultaatgenieter of als winst uit onderneming in de aangifte inkomstenbelasting invult. Wil je het webinar bekijken? Schrijf je in via </w:t>
      </w:r>
      <w:hyperlink r:id="rId14" w:history="1">
        <w:r w:rsidR="00674B9F" w:rsidRPr="00D17E0D">
          <w:rPr>
            <w:rStyle w:val="Hyperlink"/>
          </w:rPr>
          <w:t>deze link</w:t>
        </w:r>
      </w:hyperlink>
      <w:r w:rsidRPr="00D17E0D">
        <w:t>.</w:t>
      </w:r>
      <w:r w:rsidR="003C65AA">
        <w:t xml:space="preserve"> </w:t>
      </w:r>
      <w:r w:rsidR="00B057A0">
        <w:t>Heb je het webinar gemist? Dan kan je het webinar na afloop terugkijken</w:t>
      </w:r>
      <w:r w:rsidR="00F90FCB">
        <w:t>.</w:t>
      </w:r>
    </w:p>
    <w:p w14:paraId="2B9D9E11" w14:textId="77777777" w:rsidR="00255BAA" w:rsidRPr="00BC07F7" w:rsidRDefault="00255BAA" w:rsidP="00255BAA">
      <w:pPr>
        <w:pStyle w:val="BodyHvdM"/>
      </w:pPr>
    </w:p>
    <w:p w14:paraId="58C5CD5D" w14:textId="77777777" w:rsidR="00255BAA" w:rsidRPr="00BC07F7" w:rsidRDefault="00255BAA" w:rsidP="00255BAA">
      <w:pPr>
        <w:pStyle w:val="BodyHvdM"/>
        <w:rPr>
          <w:b/>
          <w:bCs/>
        </w:rPr>
      </w:pPr>
      <w:r w:rsidRPr="00BC07F7">
        <w:rPr>
          <w:b/>
          <w:bCs/>
        </w:rPr>
        <w:t>Meer weten?</w:t>
      </w:r>
    </w:p>
    <w:p w14:paraId="376444CC" w14:textId="0BC55D1E" w:rsidR="00255BAA" w:rsidRPr="00BC07F7" w:rsidRDefault="00255BAA" w:rsidP="00255BAA">
      <w:pPr>
        <w:pStyle w:val="BodyHvdM"/>
      </w:pPr>
      <w:r w:rsidRPr="00BC07F7">
        <w:t xml:space="preserve">De aangifteperiode loopt van 1 maart tot 1 mei. Heb je vragen over de aangifte? Een beetje extra hulp is nooit ver weg. De Belastingdienst biedt hulp aan, bijvoorbeeld via sociale media of lokale steunpunten. </w:t>
      </w:r>
      <w:r w:rsidRPr="00BC07F7">
        <w:lastRenderedPageBreak/>
        <w:t xml:space="preserve">Kijk op </w:t>
      </w:r>
      <w:hyperlink r:id="rId15">
        <w:r w:rsidRPr="00BC07F7">
          <w:rPr>
            <w:u w:val="single"/>
          </w:rPr>
          <w:t>belastingdienst.nl/aangifte</w:t>
        </w:r>
      </w:hyperlink>
      <w:r w:rsidRPr="00BC07F7">
        <w:t xml:space="preserve"> voor de hulpmiddelen van de Belastingdienst. Op </w:t>
      </w:r>
      <w:hyperlink r:id="rId16">
        <w:r w:rsidRPr="00BC07F7">
          <w:rPr>
            <w:u w:val="single"/>
          </w:rPr>
          <w:t>belastingdienst.nl/ondernemers</w:t>
        </w:r>
      </w:hyperlink>
      <w:r w:rsidRPr="00BC07F7">
        <w:t xml:space="preserve"> vind je meer informatie voor ondernemers. </w:t>
      </w:r>
    </w:p>
    <w:p w14:paraId="6D0D7A8A" w14:textId="26ECC640" w:rsidR="00255BAA" w:rsidRDefault="00255BAA" w:rsidP="00255BAA">
      <w:pPr>
        <w:pStyle w:val="BodyHvdM"/>
      </w:pPr>
    </w:p>
    <w:p w14:paraId="647E4922" w14:textId="77777777" w:rsidR="0003776C" w:rsidRPr="00255BAA" w:rsidRDefault="0003776C" w:rsidP="00255BAA">
      <w:pPr>
        <w:pStyle w:val="BodyHvdM"/>
      </w:pPr>
    </w:p>
    <w:sectPr w:rsidR="0003776C" w:rsidRPr="00255BAA" w:rsidSect="00F21549">
      <w:footerReference w:type="even" r:id="rId17"/>
      <w:footerReference w:type="default" r:id="rId18"/>
      <w:headerReference w:type="first" r:id="rId19"/>
      <w:footerReference w:type="first" r:id="rId20"/>
      <w:pgSz w:w="11906" w:h="16838" w:code="9"/>
      <w:pgMar w:top="1701" w:right="1021" w:bottom="1276" w:left="1418"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BA62" w14:textId="77777777" w:rsidR="001C1600" w:rsidRDefault="001C1600">
      <w:r>
        <w:separator/>
      </w:r>
    </w:p>
  </w:endnote>
  <w:endnote w:type="continuationSeparator" w:id="0">
    <w:p w14:paraId="6031F108" w14:textId="77777777" w:rsidR="001C1600" w:rsidRDefault="001C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3CC4" w14:textId="68144DDA" w:rsidR="001607ED" w:rsidRDefault="001607ED">
    <w:pPr>
      <w:pStyle w:val="Voettekst"/>
      <w:framePr w:wrap="around" w:vAnchor="text" w:hAnchor="margin" w:xAlign="center" w:y="1"/>
    </w:pPr>
    <w:r>
      <w:fldChar w:fldCharType="begin"/>
    </w:r>
    <w:r>
      <w:instrText xml:space="preserve">PAGE  </w:instrText>
    </w:r>
    <w:r>
      <w:fldChar w:fldCharType="separate"/>
    </w:r>
    <w:r w:rsidR="00DE5CDE">
      <w:rPr>
        <w:noProof/>
      </w:rPr>
      <w:t>2</w:t>
    </w:r>
    <w:r>
      <w:fldChar w:fldCharType="end"/>
    </w:r>
  </w:p>
  <w:p w14:paraId="57BA2735" w14:textId="77777777" w:rsidR="001607ED" w:rsidRDefault="001607E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3FA6" w14:textId="77777777" w:rsidR="001607ED" w:rsidRDefault="001607ED">
    <w:pPr>
      <w:pStyle w:val="Voettekst"/>
      <w:framePr w:w="865" w:h="205" w:hRule="exact" w:wrap="around" w:vAnchor="text" w:hAnchor="page" w:x="6193" w:y="-775"/>
    </w:pPr>
  </w:p>
  <w:p w14:paraId="6CBFC946" w14:textId="77777777" w:rsidR="001607ED" w:rsidRPr="00446B2B" w:rsidRDefault="001607ED" w:rsidP="00446B2B">
    <w:pPr>
      <w:pStyle w:val="Voettekst"/>
    </w:pPr>
    <w:r>
      <w:rPr>
        <w:sz w:val="22"/>
      </w:rPr>
      <w:tab/>
    </w:r>
    <w:r>
      <w:fldChar w:fldCharType="begin"/>
    </w:r>
    <w:r>
      <w:instrText xml:space="preserve"> PAGE </w:instrText>
    </w:r>
    <w:r>
      <w:fldChar w:fldCharType="separate"/>
    </w:r>
    <w:r>
      <w:rPr>
        <w:noProof/>
      </w:rPr>
      <w:t>2</w:t>
    </w:r>
    <w:r>
      <w:fldChar w:fldCharType="end"/>
    </w:r>
    <w:r>
      <w:t>/</w:t>
    </w:r>
    <w:fldSimple w:instr=" NUMPAGES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910B" w14:textId="77777777" w:rsidR="001607ED" w:rsidRPr="00446B2B" w:rsidRDefault="001607ED" w:rsidP="00446B2B">
    <w:pPr>
      <w:pStyle w:val="Voettekst"/>
    </w:pPr>
    <w:r>
      <w:tab/>
    </w:r>
    <w:r>
      <w:fldChar w:fldCharType="begin"/>
    </w:r>
    <w:r>
      <w:instrText xml:space="preserve"> PAGE </w:instrText>
    </w:r>
    <w:r>
      <w:fldChar w:fldCharType="separate"/>
    </w:r>
    <w:r w:rsidR="003F435B">
      <w:rPr>
        <w:noProof/>
      </w:rPr>
      <w:t>1</w:t>
    </w:r>
    <w:r>
      <w:fldChar w:fldCharType="end"/>
    </w:r>
    <w:r>
      <w:t>/</w:t>
    </w:r>
    <w:fldSimple w:instr=" NUMPAGES ">
      <w:r w:rsidR="003F435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E8C0" w14:textId="77777777" w:rsidR="001C1600" w:rsidRDefault="001C1600">
      <w:r>
        <w:separator/>
      </w:r>
    </w:p>
  </w:footnote>
  <w:footnote w:type="continuationSeparator" w:id="0">
    <w:p w14:paraId="4762F2CB" w14:textId="77777777" w:rsidR="001C1600" w:rsidRDefault="001C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E199" w14:textId="77777777" w:rsidR="00446B2B" w:rsidRDefault="00446B2B"/>
  <w:p w14:paraId="00C69CA1" w14:textId="77777777" w:rsidR="00446B2B" w:rsidRDefault="00446B2B"/>
  <w:p w14:paraId="5E736B22" w14:textId="77777777" w:rsidR="00446B2B" w:rsidRDefault="00446B2B"/>
  <w:p w14:paraId="0CE1DC5C" w14:textId="77777777" w:rsidR="00446B2B" w:rsidRDefault="00446B2B"/>
  <w:p w14:paraId="4FCF6EAB" w14:textId="0E9E0C54" w:rsidR="001607ED" w:rsidRDefault="00160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CE9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A31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46E3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4EB1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3CF7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1E44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623B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7CF6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16A7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08E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389C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804E5"/>
    <w:multiLevelType w:val="hybridMultilevel"/>
    <w:tmpl w:val="FE70CC66"/>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EE5896"/>
    <w:multiLevelType w:val="hybridMultilevel"/>
    <w:tmpl w:val="09542E98"/>
    <w:lvl w:ilvl="0" w:tplc="E1006FDE">
      <w:numFmt w:val="bullet"/>
      <w:lvlText w:val="-"/>
      <w:lvlJc w:val="left"/>
      <w:pPr>
        <w:ind w:left="1440" w:hanging="360"/>
      </w:pPr>
      <w:rPr>
        <w:rFonts w:ascii="Tahoma" w:eastAsia="Times New Roman"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B7759D0"/>
    <w:multiLevelType w:val="hybridMultilevel"/>
    <w:tmpl w:val="A0CAFD84"/>
    <w:lvl w:ilvl="0" w:tplc="F0E085F2">
      <w:start w:val="1"/>
      <w:numFmt w:val="bullet"/>
      <w:lvlText w:val=""/>
      <w:lvlJc w:val="left"/>
      <w:pPr>
        <w:ind w:left="360" w:hanging="360"/>
      </w:pPr>
      <w:rPr>
        <w:rFonts w:ascii="Wingdings" w:hAnsi="Wingdings" w:hint="default"/>
        <w:color w:val="FF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973F1E"/>
    <w:multiLevelType w:val="hybridMultilevel"/>
    <w:tmpl w:val="E9481C12"/>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862807"/>
    <w:multiLevelType w:val="hybridMultilevel"/>
    <w:tmpl w:val="C81667C6"/>
    <w:lvl w:ilvl="0" w:tplc="9C06267A">
      <w:start w:val="1"/>
      <w:numFmt w:val="bullet"/>
      <w:lvlText w:val=""/>
      <w:lvlJc w:val="left"/>
      <w:pPr>
        <w:ind w:left="720" w:hanging="360"/>
      </w:pPr>
      <w:rPr>
        <w:rFonts w:ascii="Wingdings" w:hAnsi="Wingdings" w:hint="default"/>
        <w:color w:val="FF482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9B0AD6"/>
    <w:multiLevelType w:val="hybridMultilevel"/>
    <w:tmpl w:val="4914F688"/>
    <w:lvl w:ilvl="0" w:tplc="55BC816A">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21511C"/>
    <w:multiLevelType w:val="multilevel"/>
    <w:tmpl w:val="7E0AD060"/>
    <w:lvl w:ilvl="0">
      <w:start w:val="1"/>
      <w:numFmt w:val="bullet"/>
      <w:pStyle w:val="BodyHvdMOpsomming"/>
      <w:lvlText w:val=""/>
      <w:lvlJc w:val="left"/>
      <w:pPr>
        <w:ind w:left="284" w:hanging="284"/>
      </w:pPr>
      <w:rPr>
        <w:rFonts w:ascii="Wingdings" w:hAnsi="Wingdings" w:hint="default"/>
        <w:color w:val="FF482E" w:themeColor="accent1"/>
      </w:rPr>
    </w:lvl>
    <w:lvl w:ilvl="1">
      <w:start w:val="1"/>
      <w:numFmt w:val="bullet"/>
      <w:lvlText w:val="-"/>
      <w:lvlJc w:val="left"/>
      <w:pPr>
        <w:ind w:left="568" w:hanging="284"/>
      </w:pPr>
      <w:rPr>
        <w:rFonts w:ascii="Calibri" w:hAnsi="Calibri" w:hint="default"/>
        <w:color w:val="333333" w:themeColor="text1"/>
      </w:rPr>
    </w:lvl>
    <w:lvl w:ilvl="2">
      <w:start w:val="1"/>
      <w:numFmt w:val="bullet"/>
      <w:lvlText w:val=""/>
      <w:lvlJc w:val="left"/>
      <w:pPr>
        <w:ind w:left="852" w:hanging="284"/>
      </w:pPr>
      <w:rPr>
        <w:rFonts w:ascii="Wingdings" w:hAnsi="Wingdings" w:hint="default"/>
        <w:color w:val="FF482E"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BD67EED"/>
    <w:multiLevelType w:val="multilevel"/>
    <w:tmpl w:val="54443C56"/>
    <w:lvl w:ilvl="0">
      <w:start w:val="1"/>
      <w:numFmt w:val="bullet"/>
      <w:lvlText w:val=""/>
      <w:lvlJc w:val="left"/>
      <w:pPr>
        <w:tabs>
          <w:tab w:val="num" w:pos="360"/>
        </w:tabs>
        <w:ind w:left="360" w:hanging="360"/>
      </w:pPr>
      <w:rPr>
        <w:rFonts w:ascii="Wingdings" w:hAnsi="Wingdings" w:hint="default"/>
        <w:color w:val="FF482E" w:themeColor="accent1"/>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FDD6314"/>
    <w:multiLevelType w:val="hybridMultilevel"/>
    <w:tmpl w:val="6B668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B356BF"/>
    <w:multiLevelType w:val="hybridMultilevel"/>
    <w:tmpl w:val="DCC8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5C7D17"/>
    <w:multiLevelType w:val="hybridMultilevel"/>
    <w:tmpl w:val="795431F8"/>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2" w15:restartNumberingAfterBreak="0">
    <w:nsid w:val="3BD6321C"/>
    <w:multiLevelType w:val="hybridMultilevel"/>
    <w:tmpl w:val="5B66DC56"/>
    <w:lvl w:ilvl="0" w:tplc="56EC1DFA">
      <w:start w:val="1"/>
      <w:numFmt w:val="bullet"/>
      <w:lvlText w:val=""/>
      <w:lvlJc w:val="left"/>
      <w:pPr>
        <w:ind w:left="783" w:hanging="360"/>
      </w:pPr>
      <w:rPr>
        <w:rFonts w:ascii="Wingdings" w:hAnsi="Wingdings" w:hint="default"/>
        <w:color w:val="FF0000"/>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3" w15:restartNumberingAfterBreak="0">
    <w:nsid w:val="40D730FF"/>
    <w:multiLevelType w:val="hybridMultilevel"/>
    <w:tmpl w:val="4302F83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9824A6B"/>
    <w:multiLevelType w:val="hybridMultilevel"/>
    <w:tmpl w:val="9730830E"/>
    <w:lvl w:ilvl="0" w:tplc="08F0580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3366A8"/>
    <w:multiLevelType w:val="hybridMultilevel"/>
    <w:tmpl w:val="AA2A90BA"/>
    <w:lvl w:ilvl="0" w:tplc="3398CE30">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426A65"/>
    <w:multiLevelType w:val="hybridMultilevel"/>
    <w:tmpl w:val="03FC2868"/>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216963">
    <w:abstractNumId w:val="0"/>
  </w:num>
  <w:num w:numId="2" w16cid:durableId="867841096">
    <w:abstractNumId w:val="1"/>
  </w:num>
  <w:num w:numId="3" w16cid:durableId="1557542352">
    <w:abstractNumId w:val="2"/>
  </w:num>
  <w:num w:numId="4" w16cid:durableId="247888341">
    <w:abstractNumId w:val="3"/>
  </w:num>
  <w:num w:numId="5" w16cid:durableId="387845554">
    <w:abstractNumId w:val="4"/>
  </w:num>
  <w:num w:numId="6" w16cid:durableId="924656447">
    <w:abstractNumId w:val="9"/>
  </w:num>
  <w:num w:numId="7" w16cid:durableId="1364138654">
    <w:abstractNumId w:val="5"/>
  </w:num>
  <w:num w:numId="8" w16cid:durableId="123810483">
    <w:abstractNumId w:val="6"/>
  </w:num>
  <w:num w:numId="9" w16cid:durableId="25839824">
    <w:abstractNumId w:val="7"/>
  </w:num>
  <w:num w:numId="10" w16cid:durableId="943534536">
    <w:abstractNumId w:val="8"/>
  </w:num>
  <w:num w:numId="11" w16cid:durableId="1606886940">
    <w:abstractNumId w:val="10"/>
  </w:num>
  <w:num w:numId="12" w16cid:durableId="551229323">
    <w:abstractNumId w:val="20"/>
  </w:num>
  <w:num w:numId="13" w16cid:durableId="1188105259">
    <w:abstractNumId w:val="15"/>
  </w:num>
  <w:num w:numId="14" w16cid:durableId="846217986">
    <w:abstractNumId w:val="12"/>
  </w:num>
  <w:num w:numId="15" w16cid:durableId="1836988396">
    <w:abstractNumId w:val="19"/>
  </w:num>
  <w:num w:numId="16" w16cid:durableId="419370154">
    <w:abstractNumId w:val="24"/>
  </w:num>
  <w:num w:numId="17" w16cid:durableId="940066882">
    <w:abstractNumId w:val="14"/>
  </w:num>
  <w:num w:numId="18" w16cid:durableId="1093360817">
    <w:abstractNumId w:val="11"/>
  </w:num>
  <w:num w:numId="19" w16cid:durableId="1730571295">
    <w:abstractNumId w:val="25"/>
  </w:num>
  <w:num w:numId="20" w16cid:durableId="224419720">
    <w:abstractNumId w:val="17"/>
  </w:num>
  <w:num w:numId="21" w16cid:durableId="345862337">
    <w:abstractNumId w:val="13"/>
  </w:num>
  <w:num w:numId="22" w16cid:durableId="1000158587">
    <w:abstractNumId w:val="16"/>
  </w:num>
  <w:num w:numId="23" w16cid:durableId="234553604">
    <w:abstractNumId w:val="26"/>
  </w:num>
  <w:num w:numId="24" w16cid:durableId="1068304986">
    <w:abstractNumId w:val="21"/>
  </w:num>
  <w:num w:numId="25" w16cid:durableId="1691026285">
    <w:abstractNumId w:val="23"/>
  </w:num>
  <w:num w:numId="26" w16cid:durableId="17575097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9696395">
    <w:abstractNumId w:val="22"/>
  </w:num>
  <w:num w:numId="28" w16cid:durableId="1923490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78"/>
    <w:rsid w:val="000031C8"/>
    <w:rsid w:val="00005253"/>
    <w:rsid w:val="00005525"/>
    <w:rsid w:val="00005E15"/>
    <w:rsid w:val="00007B43"/>
    <w:rsid w:val="00013B33"/>
    <w:rsid w:val="00015ACC"/>
    <w:rsid w:val="00016E76"/>
    <w:rsid w:val="000203F6"/>
    <w:rsid w:val="000263A2"/>
    <w:rsid w:val="00031F2E"/>
    <w:rsid w:val="000333D9"/>
    <w:rsid w:val="000348A2"/>
    <w:rsid w:val="0003776C"/>
    <w:rsid w:val="00041182"/>
    <w:rsid w:val="00045713"/>
    <w:rsid w:val="00045BDA"/>
    <w:rsid w:val="00046B26"/>
    <w:rsid w:val="000609AE"/>
    <w:rsid w:val="00062430"/>
    <w:rsid w:val="00062B6C"/>
    <w:rsid w:val="000635D9"/>
    <w:rsid w:val="000645A5"/>
    <w:rsid w:val="0006587F"/>
    <w:rsid w:val="00070E9D"/>
    <w:rsid w:val="00070EB1"/>
    <w:rsid w:val="00073056"/>
    <w:rsid w:val="00074170"/>
    <w:rsid w:val="000776BB"/>
    <w:rsid w:val="0008170B"/>
    <w:rsid w:val="00092839"/>
    <w:rsid w:val="00092D9D"/>
    <w:rsid w:val="000A2485"/>
    <w:rsid w:val="000A365F"/>
    <w:rsid w:val="000A3CF1"/>
    <w:rsid w:val="000A3E05"/>
    <w:rsid w:val="000A6B88"/>
    <w:rsid w:val="000A7C69"/>
    <w:rsid w:val="000C1F21"/>
    <w:rsid w:val="000C6906"/>
    <w:rsid w:val="000C6C09"/>
    <w:rsid w:val="000D2C83"/>
    <w:rsid w:val="000D5918"/>
    <w:rsid w:val="000D6BE0"/>
    <w:rsid w:val="000D7691"/>
    <w:rsid w:val="000E4618"/>
    <w:rsid w:val="000E5295"/>
    <w:rsid w:val="000E581A"/>
    <w:rsid w:val="000F139E"/>
    <w:rsid w:val="000F274C"/>
    <w:rsid w:val="000F43E2"/>
    <w:rsid w:val="000F6603"/>
    <w:rsid w:val="00100D21"/>
    <w:rsid w:val="00103724"/>
    <w:rsid w:val="00110A57"/>
    <w:rsid w:val="001116ED"/>
    <w:rsid w:val="0011768B"/>
    <w:rsid w:val="001209CB"/>
    <w:rsid w:val="0012489E"/>
    <w:rsid w:val="00126C95"/>
    <w:rsid w:val="00127851"/>
    <w:rsid w:val="00131549"/>
    <w:rsid w:val="00141092"/>
    <w:rsid w:val="0014203E"/>
    <w:rsid w:val="00144B4A"/>
    <w:rsid w:val="00146430"/>
    <w:rsid w:val="0015273F"/>
    <w:rsid w:val="00152EE9"/>
    <w:rsid w:val="00156472"/>
    <w:rsid w:val="001607ED"/>
    <w:rsid w:val="00161E49"/>
    <w:rsid w:val="00163AA4"/>
    <w:rsid w:val="00165A3C"/>
    <w:rsid w:val="00167787"/>
    <w:rsid w:val="00171240"/>
    <w:rsid w:val="00184788"/>
    <w:rsid w:val="00186EA4"/>
    <w:rsid w:val="0018718D"/>
    <w:rsid w:val="00187F98"/>
    <w:rsid w:val="001938D7"/>
    <w:rsid w:val="00196C16"/>
    <w:rsid w:val="001A71F3"/>
    <w:rsid w:val="001B17D6"/>
    <w:rsid w:val="001B6EEA"/>
    <w:rsid w:val="001C10D3"/>
    <w:rsid w:val="001C1600"/>
    <w:rsid w:val="001D5AC4"/>
    <w:rsid w:val="001D7520"/>
    <w:rsid w:val="001D7554"/>
    <w:rsid w:val="001E158C"/>
    <w:rsid w:val="001E551C"/>
    <w:rsid w:val="001E6432"/>
    <w:rsid w:val="001E692C"/>
    <w:rsid w:val="001F11A9"/>
    <w:rsid w:val="001F2EA2"/>
    <w:rsid w:val="001F5768"/>
    <w:rsid w:val="001F5D86"/>
    <w:rsid w:val="001F7513"/>
    <w:rsid w:val="0020128A"/>
    <w:rsid w:val="002026A8"/>
    <w:rsid w:val="00203E41"/>
    <w:rsid w:val="00206587"/>
    <w:rsid w:val="00206B3A"/>
    <w:rsid w:val="00214E68"/>
    <w:rsid w:val="00222FF5"/>
    <w:rsid w:val="002300D0"/>
    <w:rsid w:val="00233A4D"/>
    <w:rsid w:val="0023704E"/>
    <w:rsid w:val="002538B1"/>
    <w:rsid w:val="00254064"/>
    <w:rsid w:val="00255BAA"/>
    <w:rsid w:val="002618D5"/>
    <w:rsid w:val="00261C30"/>
    <w:rsid w:val="002624CD"/>
    <w:rsid w:val="0026451D"/>
    <w:rsid w:val="00264BAC"/>
    <w:rsid w:val="00271E08"/>
    <w:rsid w:val="00273243"/>
    <w:rsid w:val="002762E6"/>
    <w:rsid w:val="0027712E"/>
    <w:rsid w:val="0027718B"/>
    <w:rsid w:val="00281C0D"/>
    <w:rsid w:val="00281F79"/>
    <w:rsid w:val="002821BF"/>
    <w:rsid w:val="0028234F"/>
    <w:rsid w:val="0028540C"/>
    <w:rsid w:val="002907A5"/>
    <w:rsid w:val="00290D13"/>
    <w:rsid w:val="00292C04"/>
    <w:rsid w:val="00294850"/>
    <w:rsid w:val="00295812"/>
    <w:rsid w:val="002A1ED6"/>
    <w:rsid w:val="002A64ED"/>
    <w:rsid w:val="002B673D"/>
    <w:rsid w:val="002C02F6"/>
    <w:rsid w:val="002C0F02"/>
    <w:rsid w:val="002C2FDD"/>
    <w:rsid w:val="002C54E6"/>
    <w:rsid w:val="002C5D50"/>
    <w:rsid w:val="002C6DDC"/>
    <w:rsid w:val="002D5DA4"/>
    <w:rsid w:val="002E16C6"/>
    <w:rsid w:val="002E18B7"/>
    <w:rsid w:val="002E2A1C"/>
    <w:rsid w:val="002F3426"/>
    <w:rsid w:val="002F6B4B"/>
    <w:rsid w:val="00305623"/>
    <w:rsid w:val="00313538"/>
    <w:rsid w:val="003265E3"/>
    <w:rsid w:val="00341329"/>
    <w:rsid w:val="00342DF9"/>
    <w:rsid w:val="00350441"/>
    <w:rsid w:val="003524AB"/>
    <w:rsid w:val="003579FB"/>
    <w:rsid w:val="00366EF7"/>
    <w:rsid w:val="003772EA"/>
    <w:rsid w:val="003810FA"/>
    <w:rsid w:val="00385113"/>
    <w:rsid w:val="00390784"/>
    <w:rsid w:val="00393B0A"/>
    <w:rsid w:val="003A0599"/>
    <w:rsid w:val="003B28CC"/>
    <w:rsid w:val="003B3AEC"/>
    <w:rsid w:val="003B4DE8"/>
    <w:rsid w:val="003B5B72"/>
    <w:rsid w:val="003B6747"/>
    <w:rsid w:val="003B6CC6"/>
    <w:rsid w:val="003B7388"/>
    <w:rsid w:val="003C65AA"/>
    <w:rsid w:val="003C6CB7"/>
    <w:rsid w:val="003D6F85"/>
    <w:rsid w:val="003E183E"/>
    <w:rsid w:val="003E374E"/>
    <w:rsid w:val="003E7769"/>
    <w:rsid w:val="003F07F0"/>
    <w:rsid w:val="003F435B"/>
    <w:rsid w:val="00402633"/>
    <w:rsid w:val="00403E46"/>
    <w:rsid w:val="00404130"/>
    <w:rsid w:val="00404638"/>
    <w:rsid w:val="00407DBA"/>
    <w:rsid w:val="00422184"/>
    <w:rsid w:val="00422639"/>
    <w:rsid w:val="004323D0"/>
    <w:rsid w:val="00436386"/>
    <w:rsid w:val="00440F94"/>
    <w:rsid w:val="00446B2B"/>
    <w:rsid w:val="00455667"/>
    <w:rsid w:val="0047253D"/>
    <w:rsid w:val="00472793"/>
    <w:rsid w:val="00477F36"/>
    <w:rsid w:val="00483510"/>
    <w:rsid w:val="004871F8"/>
    <w:rsid w:val="00496121"/>
    <w:rsid w:val="00496D56"/>
    <w:rsid w:val="004A25B8"/>
    <w:rsid w:val="004A69CA"/>
    <w:rsid w:val="004B35F8"/>
    <w:rsid w:val="004B3A23"/>
    <w:rsid w:val="004B3FD4"/>
    <w:rsid w:val="004C1794"/>
    <w:rsid w:val="004D1CFE"/>
    <w:rsid w:val="004D3DF1"/>
    <w:rsid w:val="004E30DF"/>
    <w:rsid w:val="004E4B47"/>
    <w:rsid w:val="004F14FE"/>
    <w:rsid w:val="00501AF3"/>
    <w:rsid w:val="00510C17"/>
    <w:rsid w:val="00512F78"/>
    <w:rsid w:val="00516C8C"/>
    <w:rsid w:val="00517D3B"/>
    <w:rsid w:val="00520075"/>
    <w:rsid w:val="00520726"/>
    <w:rsid w:val="0053144C"/>
    <w:rsid w:val="00532CCE"/>
    <w:rsid w:val="00535238"/>
    <w:rsid w:val="00542163"/>
    <w:rsid w:val="005433DE"/>
    <w:rsid w:val="00545B7E"/>
    <w:rsid w:val="00546E3B"/>
    <w:rsid w:val="005536E3"/>
    <w:rsid w:val="00562FE6"/>
    <w:rsid w:val="0056429C"/>
    <w:rsid w:val="00564F79"/>
    <w:rsid w:val="00572D10"/>
    <w:rsid w:val="005735D9"/>
    <w:rsid w:val="00577566"/>
    <w:rsid w:val="005805BB"/>
    <w:rsid w:val="0059171B"/>
    <w:rsid w:val="00594431"/>
    <w:rsid w:val="005964A1"/>
    <w:rsid w:val="00596F46"/>
    <w:rsid w:val="005A14A3"/>
    <w:rsid w:val="005A543D"/>
    <w:rsid w:val="005A7036"/>
    <w:rsid w:val="005B095B"/>
    <w:rsid w:val="005B2F0A"/>
    <w:rsid w:val="005B34C1"/>
    <w:rsid w:val="005C0F4F"/>
    <w:rsid w:val="005D22A2"/>
    <w:rsid w:val="005D3C79"/>
    <w:rsid w:val="005D4CCC"/>
    <w:rsid w:val="005D567D"/>
    <w:rsid w:val="005D6115"/>
    <w:rsid w:val="005D6581"/>
    <w:rsid w:val="005D6F6E"/>
    <w:rsid w:val="005D7125"/>
    <w:rsid w:val="005D79B8"/>
    <w:rsid w:val="005E3009"/>
    <w:rsid w:val="005E3BA2"/>
    <w:rsid w:val="005E4F01"/>
    <w:rsid w:val="005E5E28"/>
    <w:rsid w:val="005F1E3F"/>
    <w:rsid w:val="005F460F"/>
    <w:rsid w:val="005F5267"/>
    <w:rsid w:val="005F72A4"/>
    <w:rsid w:val="00601828"/>
    <w:rsid w:val="00602480"/>
    <w:rsid w:val="00603D66"/>
    <w:rsid w:val="0060598F"/>
    <w:rsid w:val="00606BDB"/>
    <w:rsid w:val="00611EB6"/>
    <w:rsid w:val="00615BEE"/>
    <w:rsid w:val="00620129"/>
    <w:rsid w:val="00626D15"/>
    <w:rsid w:val="0065138D"/>
    <w:rsid w:val="00653EE4"/>
    <w:rsid w:val="006542F7"/>
    <w:rsid w:val="00654ED9"/>
    <w:rsid w:val="00656486"/>
    <w:rsid w:val="0066111B"/>
    <w:rsid w:val="0066682F"/>
    <w:rsid w:val="006726AC"/>
    <w:rsid w:val="00674B9F"/>
    <w:rsid w:val="00680492"/>
    <w:rsid w:val="00684501"/>
    <w:rsid w:val="006869A5"/>
    <w:rsid w:val="00687954"/>
    <w:rsid w:val="0069079D"/>
    <w:rsid w:val="006941A7"/>
    <w:rsid w:val="0069448E"/>
    <w:rsid w:val="00694DC1"/>
    <w:rsid w:val="006A0488"/>
    <w:rsid w:val="006A326C"/>
    <w:rsid w:val="006A7A58"/>
    <w:rsid w:val="006B0D1C"/>
    <w:rsid w:val="006B280C"/>
    <w:rsid w:val="006B7694"/>
    <w:rsid w:val="006C7434"/>
    <w:rsid w:val="006D00D7"/>
    <w:rsid w:val="006D1D14"/>
    <w:rsid w:val="006D33F2"/>
    <w:rsid w:val="006D6253"/>
    <w:rsid w:val="006D7420"/>
    <w:rsid w:val="006D7D18"/>
    <w:rsid w:val="006E05A4"/>
    <w:rsid w:val="006E3A41"/>
    <w:rsid w:val="006E6C8E"/>
    <w:rsid w:val="006F0B3C"/>
    <w:rsid w:val="007004C7"/>
    <w:rsid w:val="007076E4"/>
    <w:rsid w:val="0071271C"/>
    <w:rsid w:val="00715DDD"/>
    <w:rsid w:val="00721A48"/>
    <w:rsid w:val="007229AA"/>
    <w:rsid w:val="00730D4C"/>
    <w:rsid w:val="00732A81"/>
    <w:rsid w:val="00734B25"/>
    <w:rsid w:val="00747A93"/>
    <w:rsid w:val="00760743"/>
    <w:rsid w:val="0077076E"/>
    <w:rsid w:val="00772427"/>
    <w:rsid w:val="00772B43"/>
    <w:rsid w:val="0077579A"/>
    <w:rsid w:val="00780C25"/>
    <w:rsid w:val="00787D68"/>
    <w:rsid w:val="00790035"/>
    <w:rsid w:val="007A3426"/>
    <w:rsid w:val="007A6539"/>
    <w:rsid w:val="007B766A"/>
    <w:rsid w:val="007B76B1"/>
    <w:rsid w:val="007C58DF"/>
    <w:rsid w:val="007C6D1E"/>
    <w:rsid w:val="007D51CF"/>
    <w:rsid w:val="007E3058"/>
    <w:rsid w:val="007E4CB5"/>
    <w:rsid w:val="007E6D2F"/>
    <w:rsid w:val="007F4ADD"/>
    <w:rsid w:val="00812A19"/>
    <w:rsid w:val="00813639"/>
    <w:rsid w:val="00815482"/>
    <w:rsid w:val="00821F93"/>
    <w:rsid w:val="008237CB"/>
    <w:rsid w:val="00824B90"/>
    <w:rsid w:val="00832050"/>
    <w:rsid w:val="00832969"/>
    <w:rsid w:val="00842F7C"/>
    <w:rsid w:val="00845860"/>
    <w:rsid w:val="00855452"/>
    <w:rsid w:val="00865433"/>
    <w:rsid w:val="0087229B"/>
    <w:rsid w:val="008763C2"/>
    <w:rsid w:val="00881DDD"/>
    <w:rsid w:val="00892552"/>
    <w:rsid w:val="008A3586"/>
    <w:rsid w:val="008A75D6"/>
    <w:rsid w:val="008C236C"/>
    <w:rsid w:val="008C34DB"/>
    <w:rsid w:val="008C35C8"/>
    <w:rsid w:val="008C54F8"/>
    <w:rsid w:val="008C729E"/>
    <w:rsid w:val="008D102E"/>
    <w:rsid w:val="008D4399"/>
    <w:rsid w:val="008E0D8A"/>
    <w:rsid w:val="008E1C1A"/>
    <w:rsid w:val="008E2A0E"/>
    <w:rsid w:val="008E4419"/>
    <w:rsid w:val="008E47D4"/>
    <w:rsid w:val="008F368C"/>
    <w:rsid w:val="008F4100"/>
    <w:rsid w:val="009002F8"/>
    <w:rsid w:val="00901A12"/>
    <w:rsid w:val="009050D1"/>
    <w:rsid w:val="00910B7F"/>
    <w:rsid w:val="00911A5A"/>
    <w:rsid w:val="0091284C"/>
    <w:rsid w:val="00916844"/>
    <w:rsid w:val="009178FE"/>
    <w:rsid w:val="0092002F"/>
    <w:rsid w:val="0092449B"/>
    <w:rsid w:val="009318E8"/>
    <w:rsid w:val="0093609F"/>
    <w:rsid w:val="009406CA"/>
    <w:rsid w:val="00951C01"/>
    <w:rsid w:val="00952CD7"/>
    <w:rsid w:val="009548CB"/>
    <w:rsid w:val="00973712"/>
    <w:rsid w:val="00975C3F"/>
    <w:rsid w:val="00992E96"/>
    <w:rsid w:val="0099514F"/>
    <w:rsid w:val="009A0FC5"/>
    <w:rsid w:val="009A3D99"/>
    <w:rsid w:val="009A4BE9"/>
    <w:rsid w:val="009B0EF3"/>
    <w:rsid w:val="009B29A7"/>
    <w:rsid w:val="009C21AD"/>
    <w:rsid w:val="009C2397"/>
    <w:rsid w:val="009C7530"/>
    <w:rsid w:val="009D036C"/>
    <w:rsid w:val="009D1B7C"/>
    <w:rsid w:val="009D214A"/>
    <w:rsid w:val="009D7D5E"/>
    <w:rsid w:val="009E23B2"/>
    <w:rsid w:val="009F7CA0"/>
    <w:rsid w:val="00A23298"/>
    <w:rsid w:val="00A24219"/>
    <w:rsid w:val="00A322D9"/>
    <w:rsid w:val="00A405DF"/>
    <w:rsid w:val="00A46EAE"/>
    <w:rsid w:val="00A47B88"/>
    <w:rsid w:val="00A52D86"/>
    <w:rsid w:val="00A668E3"/>
    <w:rsid w:val="00A73B14"/>
    <w:rsid w:val="00A77BBB"/>
    <w:rsid w:val="00A821EC"/>
    <w:rsid w:val="00A85EFC"/>
    <w:rsid w:val="00A90208"/>
    <w:rsid w:val="00A978AE"/>
    <w:rsid w:val="00AA0DEE"/>
    <w:rsid w:val="00AA57B2"/>
    <w:rsid w:val="00AA736E"/>
    <w:rsid w:val="00AB1AD6"/>
    <w:rsid w:val="00AB1E09"/>
    <w:rsid w:val="00AB54E3"/>
    <w:rsid w:val="00AC53E3"/>
    <w:rsid w:val="00AC7AF9"/>
    <w:rsid w:val="00AC7C2E"/>
    <w:rsid w:val="00AD0C22"/>
    <w:rsid w:val="00AD3BE4"/>
    <w:rsid w:val="00AE1E1E"/>
    <w:rsid w:val="00AE48FD"/>
    <w:rsid w:val="00AF0F3E"/>
    <w:rsid w:val="00B0347F"/>
    <w:rsid w:val="00B03D8C"/>
    <w:rsid w:val="00B057A0"/>
    <w:rsid w:val="00B12512"/>
    <w:rsid w:val="00B13927"/>
    <w:rsid w:val="00B14CAA"/>
    <w:rsid w:val="00B17361"/>
    <w:rsid w:val="00B22D0F"/>
    <w:rsid w:val="00B343BF"/>
    <w:rsid w:val="00B35C27"/>
    <w:rsid w:val="00B41C6C"/>
    <w:rsid w:val="00B45CC8"/>
    <w:rsid w:val="00B47C72"/>
    <w:rsid w:val="00B571D5"/>
    <w:rsid w:val="00B6037A"/>
    <w:rsid w:val="00B62F14"/>
    <w:rsid w:val="00B654F7"/>
    <w:rsid w:val="00B67279"/>
    <w:rsid w:val="00B74EE5"/>
    <w:rsid w:val="00B833A4"/>
    <w:rsid w:val="00B87DAF"/>
    <w:rsid w:val="00B918A2"/>
    <w:rsid w:val="00B939F3"/>
    <w:rsid w:val="00BA056D"/>
    <w:rsid w:val="00BA0867"/>
    <w:rsid w:val="00BA15A9"/>
    <w:rsid w:val="00BA16DB"/>
    <w:rsid w:val="00BB03F1"/>
    <w:rsid w:val="00BB4D3E"/>
    <w:rsid w:val="00BC09C5"/>
    <w:rsid w:val="00BC38CB"/>
    <w:rsid w:val="00BD029A"/>
    <w:rsid w:val="00BD03B7"/>
    <w:rsid w:val="00BD31BC"/>
    <w:rsid w:val="00BD40D1"/>
    <w:rsid w:val="00BD57B6"/>
    <w:rsid w:val="00BD5A66"/>
    <w:rsid w:val="00BE1D36"/>
    <w:rsid w:val="00BE451A"/>
    <w:rsid w:val="00BF0F0A"/>
    <w:rsid w:val="00BF138F"/>
    <w:rsid w:val="00BF2854"/>
    <w:rsid w:val="00BF4467"/>
    <w:rsid w:val="00BF5865"/>
    <w:rsid w:val="00C03AF0"/>
    <w:rsid w:val="00C10E28"/>
    <w:rsid w:val="00C11B7E"/>
    <w:rsid w:val="00C11E13"/>
    <w:rsid w:val="00C2039F"/>
    <w:rsid w:val="00C23567"/>
    <w:rsid w:val="00C26621"/>
    <w:rsid w:val="00C326F8"/>
    <w:rsid w:val="00C40DAF"/>
    <w:rsid w:val="00C41020"/>
    <w:rsid w:val="00C557B8"/>
    <w:rsid w:val="00C55BC0"/>
    <w:rsid w:val="00C568EF"/>
    <w:rsid w:val="00C579E0"/>
    <w:rsid w:val="00C67F9E"/>
    <w:rsid w:val="00C70A9A"/>
    <w:rsid w:val="00C73413"/>
    <w:rsid w:val="00C74854"/>
    <w:rsid w:val="00C76FC1"/>
    <w:rsid w:val="00C81BA8"/>
    <w:rsid w:val="00C85559"/>
    <w:rsid w:val="00C857EE"/>
    <w:rsid w:val="00C951A7"/>
    <w:rsid w:val="00CA0B02"/>
    <w:rsid w:val="00CA1189"/>
    <w:rsid w:val="00CA1A26"/>
    <w:rsid w:val="00CA5270"/>
    <w:rsid w:val="00CA6849"/>
    <w:rsid w:val="00CB3F30"/>
    <w:rsid w:val="00CC10ED"/>
    <w:rsid w:val="00CC22AD"/>
    <w:rsid w:val="00CC3D22"/>
    <w:rsid w:val="00CD4100"/>
    <w:rsid w:val="00CD4DFA"/>
    <w:rsid w:val="00CD7F22"/>
    <w:rsid w:val="00CE04FB"/>
    <w:rsid w:val="00CE1D8B"/>
    <w:rsid w:val="00CE4A20"/>
    <w:rsid w:val="00CF59F4"/>
    <w:rsid w:val="00D045A4"/>
    <w:rsid w:val="00D05D1C"/>
    <w:rsid w:val="00D06226"/>
    <w:rsid w:val="00D070BE"/>
    <w:rsid w:val="00D11118"/>
    <w:rsid w:val="00D14E7A"/>
    <w:rsid w:val="00D17AD9"/>
    <w:rsid w:val="00D17E0D"/>
    <w:rsid w:val="00D2137B"/>
    <w:rsid w:val="00D2160E"/>
    <w:rsid w:val="00D30225"/>
    <w:rsid w:val="00D3075F"/>
    <w:rsid w:val="00D35B8D"/>
    <w:rsid w:val="00D36CAD"/>
    <w:rsid w:val="00D3701F"/>
    <w:rsid w:val="00D42A57"/>
    <w:rsid w:val="00D44062"/>
    <w:rsid w:val="00D44F96"/>
    <w:rsid w:val="00D469A6"/>
    <w:rsid w:val="00D479D7"/>
    <w:rsid w:val="00D5061A"/>
    <w:rsid w:val="00D51930"/>
    <w:rsid w:val="00D52F44"/>
    <w:rsid w:val="00D56258"/>
    <w:rsid w:val="00D63D76"/>
    <w:rsid w:val="00D64CE6"/>
    <w:rsid w:val="00D64F7F"/>
    <w:rsid w:val="00D6632C"/>
    <w:rsid w:val="00D80A87"/>
    <w:rsid w:val="00D81355"/>
    <w:rsid w:val="00D82630"/>
    <w:rsid w:val="00D82743"/>
    <w:rsid w:val="00D85268"/>
    <w:rsid w:val="00D876B6"/>
    <w:rsid w:val="00D93B0C"/>
    <w:rsid w:val="00D95BC5"/>
    <w:rsid w:val="00DA3A63"/>
    <w:rsid w:val="00DA517C"/>
    <w:rsid w:val="00DB0FD0"/>
    <w:rsid w:val="00DC02D1"/>
    <w:rsid w:val="00DC53B1"/>
    <w:rsid w:val="00DD3256"/>
    <w:rsid w:val="00DD3680"/>
    <w:rsid w:val="00DE5CDE"/>
    <w:rsid w:val="00DF135A"/>
    <w:rsid w:val="00DF43DD"/>
    <w:rsid w:val="00DF528B"/>
    <w:rsid w:val="00DF6D0F"/>
    <w:rsid w:val="00E050DB"/>
    <w:rsid w:val="00E06DDF"/>
    <w:rsid w:val="00E17DE3"/>
    <w:rsid w:val="00E219F1"/>
    <w:rsid w:val="00E227DE"/>
    <w:rsid w:val="00E23067"/>
    <w:rsid w:val="00E257E8"/>
    <w:rsid w:val="00E264BB"/>
    <w:rsid w:val="00E37420"/>
    <w:rsid w:val="00E477FF"/>
    <w:rsid w:val="00E537D8"/>
    <w:rsid w:val="00E560A5"/>
    <w:rsid w:val="00E57592"/>
    <w:rsid w:val="00E60DDD"/>
    <w:rsid w:val="00E66A78"/>
    <w:rsid w:val="00E70E87"/>
    <w:rsid w:val="00E71149"/>
    <w:rsid w:val="00E778E3"/>
    <w:rsid w:val="00E8227E"/>
    <w:rsid w:val="00E83065"/>
    <w:rsid w:val="00E849B7"/>
    <w:rsid w:val="00E9172C"/>
    <w:rsid w:val="00EA1CAB"/>
    <w:rsid w:val="00EA4F48"/>
    <w:rsid w:val="00EB4949"/>
    <w:rsid w:val="00EB5F59"/>
    <w:rsid w:val="00EC14D7"/>
    <w:rsid w:val="00ED0421"/>
    <w:rsid w:val="00EE061D"/>
    <w:rsid w:val="00EE5F0C"/>
    <w:rsid w:val="00EF4637"/>
    <w:rsid w:val="00EF4882"/>
    <w:rsid w:val="00EF4A2D"/>
    <w:rsid w:val="00F0138E"/>
    <w:rsid w:val="00F02530"/>
    <w:rsid w:val="00F05929"/>
    <w:rsid w:val="00F06632"/>
    <w:rsid w:val="00F07057"/>
    <w:rsid w:val="00F076CE"/>
    <w:rsid w:val="00F07CA5"/>
    <w:rsid w:val="00F21286"/>
    <w:rsid w:val="00F21549"/>
    <w:rsid w:val="00F240F1"/>
    <w:rsid w:val="00F24C0C"/>
    <w:rsid w:val="00F24D93"/>
    <w:rsid w:val="00F31530"/>
    <w:rsid w:val="00F331FA"/>
    <w:rsid w:val="00F332DD"/>
    <w:rsid w:val="00F36126"/>
    <w:rsid w:val="00F4050E"/>
    <w:rsid w:val="00F43A48"/>
    <w:rsid w:val="00F571D0"/>
    <w:rsid w:val="00F60008"/>
    <w:rsid w:val="00F674BD"/>
    <w:rsid w:val="00F70ED1"/>
    <w:rsid w:val="00F8280A"/>
    <w:rsid w:val="00F90FCB"/>
    <w:rsid w:val="00F969A2"/>
    <w:rsid w:val="00FA06F0"/>
    <w:rsid w:val="00FA19B5"/>
    <w:rsid w:val="00FA5BA2"/>
    <w:rsid w:val="00FB4B10"/>
    <w:rsid w:val="00FB676A"/>
    <w:rsid w:val="00FB702C"/>
    <w:rsid w:val="00FC6750"/>
    <w:rsid w:val="00FD4333"/>
    <w:rsid w:val="00FD786C"/>
    <w:rsid w:val="00FE1246"/>
    <w:rsid w:val="00FE7C11"/>
    <w:rsid w:val="00FF0DAA"/>
    <w:rsid w:val="00FF1BF5"/>
    <w:rsid w:val="00FF2B42"/>
    <w:rsid w:val="00FF4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4968A4"/>
  <w14:defaultImageDpi w14:val="330"/>
  <w15:chartTrackingRefBased/>
  <w15:docId w15:val="{B3A8E7A3-22C1-436D-982B-189C75EB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333333"/>
        <w:lang w:val="nl-NL" w:eastAsia="nl-NL"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3"/>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446B2B"/>
  </w:style>
  <w:style w:type="paragraph" w:styleId="Kop1">
    <w:name w:val="heading 1"/>
    <w:aliases w:val="H1 HvdM"/>
    <w:basedOn w:val="BodyHvdM"/>
    <w:next w:val="BodyHvdM"/>
    <w:link w:val="Kop1Char"/>
    <w:qFormat/>
    <w:rsid w:val="00446B2B"/>
    <w:pPr>
      <w:keepNext/>
      <w:keepLines/>
      <w:spacing w:after="240"/>
      <w:outlineLvl w:val="0"/>
    </w:pPr>
    <w:rPr>
      <w:rFonts w:ascii="Arial Black" w:hAnsi="Arial Black"/>
      <w:color w:val="FF482E" w:themeColor="accent1"/>
      <w:sz w:val="26"/>
    </w:rPr>
  </w:style>
  <w:style w:type="paragraph" w:styleId="Kop2">
    <w:name w:val="heading 2"/>
    <w:aliases w:val="H2 HvdM"/>
    <w:basedOn w:val="BodyHvdM"/>
    <w:next w:val="BodyHvdM"/>
    <w:link w:val="Kop2Char"/>
    <w:qFormat/>
    <w:rsid w:val="00446B2B"/>
    <w:pPr>
      <w:keepNext/>
      <w:keepLines/>
      <w:outlineLvl w:val="1"/>
    </w:pPr>
    <w:rPr>
      <w:rFonts w:asciiTheme="majorHAnsi" w:eastAsiaTheme="majorEastAsia" w:hAnsiTheme="majorHAnsi" w:cstheme="majorBidi"/>
      <w:b/>
      <w:color w:val="333333" w:themeColor="text1"/>
      <w:sz w:val="22"/>
      <w:szCs w:val="26"/>
      <w:lang w:eastAsia="en-US"/>
    </w:rPr>
  </w:style>
  <w:style w:type="paragraph" w:styleId="Kop3">
    <w:name w:val="heading 3"/>
    <w:aliases w:val="H3 HvdM"/>
    <w:basedOn w:val="BodyHvdM"/>
    <w:next w:val="BodyHvdM"/>
    <w:link w:val="Kop3Char"/>
    <w:qFormat/>
    <w:rsid w:val="00446B2B"/>
    <w:pPr>
      <w:keepNext/>
      <w:keepLines/>
      <w:outlineLvl w:val="2"/>
    </w:pPr>
    <w:rPr>
      <w:rFonts w:asciiTheme="majorHAnsi" w:eastAsiaTheme="majorEastAsia" w:hAnsiTheme="majorHAnsi" w:cstheme="majorBidi"/>
      <w:b/>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Blauw">
    <w:name w:val="Tabel Blauw"/>
    <w:basedOn w:val="Standaardtabel"/>
    <w:uiPriority w:val="99"/>
    <w:rsid w:val="00865433"/>
    <w:rPr>
      <w:color w:val="333333" w:themeColor="text1"/>
    </w:rPr>
    <w:tblPr>
      <w:tblStyleRowBandSize w:val="1"/>
      <w:tblBorders>
        <w:insideH w:val="single" w:sz="4" w:space="0" w:color="BCDDE9" w:themeColor="accent4"/>
        <w:insideV w:val="single" w:sz="4" w:space="0" w:color="BCDDE9" w:themeColor="accent4"/>
      </w:tblBorders>
      <w:tblCellMar>
        <w:top w:w="28" w:type="dxa"/>
        <w:left w:w="142" w:type="dxa"/>
        <w:bottom w:w="28" w:type="dxa"/>
        <w:right w:w="142" w:type="dxa"/>
      </w:tblCellMar>
    </w:tblPr>
    <w:tblStylePr w:type="firstRow">
      <w:rPr>
        <w:rFonts w:asciiTheme="majorHAnsi" w:hAnsiTheme="majorHAnsi"/>
        <w:b/>
      </w:rPr>
      <w:tblPr/>
      <w:tcPr>
        <w:shd w:val="clear" w:color="auto" w:fill="BCDDE9" w:themeFill="accent4"/>
      </w:tcPr>
    </w:tblStylePr>
    <w:tblStylePr w:type="band2Horz">
      <w:tblPr/>
      <w:tcPr>
        <w:shd w:val="clear" w:color="auto" w:fill="F0F0F0" w:themeFill="background2"/>
      </w:tcPr>
    </w:tblStylePr>
  </w:style>
  <w:style w:type="paragraph" w:styleId="Voettekst">
    <w:name w:val="footer"/>
    <w:basedOn w:val="Standaard"/>
    <w:rsid w:val="00446B2B"/>
    <w:pPr>
      <w:tabs>
        <w:tab w:val="center" w:pos="4536"/>
        <w:tab w:val="right" w:pos="9072"/>
      </w:tabs>
      <w:jc w:val="right"/>
    </w:pPr>
  </w:style>
  <w:style w:type="table" w:customStyle="1" w:styleId="TabelOranje">
    <w:name w:val="Tabel Oranje"/>
    <w:basedOn w:val="Standaardtabel"/>
    <w:uiPriority w:val="99"/>
    <w:rsid w:val="00865433"/>
    <w:rPr>
      <w:color w:val="333333" w:themeColor="text1"/>
    </w:rPr>
    <w:tblPr>
      <w:tblStyleRowBandSize w:val="1"/>
      <w:tblBorders>
        <w:insideH w:val="single" w:sz="4" w:space="0" w:color="F5BC80" w:themeColor="accent2"/>
        <w:insideV w:val="single" w:sz="4" w:space="0" w:color="F5BC80" w:themeColor="accent2"/>
      </w:tblBorders>
      <w:tblCellMar>
        <w:top w:w="28" w:type="dxa"/>
        <w:left w:w="142" w:type="dxa"/>
        <w:bottom w:w="28" w:type="dxa"/>
        <w:right w:w="142" w:type="dxa"/>
      </w:tblCellMar>
    </w:tblPr>
    <w:tblStylePr w:type="firstRow">
      <w:rPr>
        <w:rFonts w:asciiTheme="majorHAnsi" w:hAnsiTheme="majorHAnsi"/>
        <w:b/>
        <w:color w:val="FFFFFF" w:themeColor="background1"/>
      </w:rPr>
      <w:tblPr/>
      <w:tcPr>
        <w:shd w:val="clear" w:color="auto" w:fill="F5BC80" w:themeFill="accent2"/>
      </w:tcPr>
    </w:tblStylePr>
    <w:tblStylePr w:type="band2Horz">
      <w:tblPr/>
      <w:tcPr>
        <w:shd w:val="clear" w:color="auto" w:fill="F0F0F0" w:themeFill="background2"/>
      </w:tcPr>
    </w:tblStylePr>
  </w:style>
  <w:style w:type="paragraph" w:styleId="Ballontekst">
    <w:name w:val="Balloon Text"/>
    <w:basedOn w:val="Standaard"/>
    <w:semiHidden/>
    <w:rPr>
      <w:rFonts w:cs="Tahoma"/>
      <w:sz w:val="16"/>
      <w:szCs w:val="16"/>
    </w:rPr>
  </w:style>
  <w:style w:type="paragraph" w:customStyle="1" w:styleId="IntrotekstHvdM">
    <w:name w:val="Introtekst HvdM"/>
    <w:basedOn w:val="BodyHvdM"/>
    <w:qFormat/>
    <w:rsid w:val="00446B2B"/>
    <w:rPr>
      <w:b/>
      <w:bCs/>
    </w:rPr>
  </w:style>
  <w:style w:type="paragraph" w:customStyle="1" w:styleId="BodyHvdM">
    <w:name w:val="Body HvdM"/>
    <w:basedOn w:val="Standaard"/>
    <w:qFormat/>
    <w:rsid w:val="00446B2B"/>
  </w:style>
  <w:style w:type="paragraph" w:customStyle="1" w:styleId="CitaatHvdM">
    <w:name w:val="Citaat HvdM"/>
    <w:qFormat/>
    <w:rsid w:val="00D070BE"/>
    <w:pPr>
      <w:ind w:left="709" w:right="1134"/>
    </w:pPr>
    <w:rPr>
      <w:color w:val="FF482E" w:themeColor="accent1"/>
      <w:sz w:val="24"/>
      <w:szCs w:val="32"/>
    </w:rPr>
  </w:style>
  <w:style w:type="table" w:styleId="Tabelraster">
    <w:name w:val="Table Grid"/>
    <w:basedOn w:val="Standaardtabel"/>
    <w:rsid w:val="0035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F59F4"/>
    <w:pPr>
      <w:tabs>
        <w:tab w:val="center" w:pos="4536"/>
        <w:tab w:val="right" w:pos="9072"/>
      </w:tabs>
    </w:pPr>
  </w:style>
  <w:style w:type="character" w:customStyle="1" w:styleId="KoptekstChar">
    <w:name w:val="Koptekst Char"/>
    <w:basedOn w:val="Standaardalinea-lettertype"/>
    <w:link w:val="Koptekst"/>
    <w:rsid w:val="00CF59F4"/>
  </w:style>
  <w:style w:type="paragraph" w:customStyle="1" w:styleId="BodyHvdMOpsomming">
    <w:name w:val="Body HvdM Opsomming"/>
    <w:basedOn w:val="BodyHvdM"/>
    <w:qFormat/>
    <w:rsid w:val="002E16C6"/>
    <w:pPr>
      <w:numPr>
        <w:numId w:val="20"/>
      </w:numPr>
    </w:pPr>
  </w:style>
  <w:style w:type="paragraph" w:customStyle="1" w:styleId="BodyHvdMCursief">
    <w:name w:val="Body HvdM Cursief"/>
    <w:basedOn w:val="BodyHvdM"/>
    <w:qFormat/>
    <w:rsid w:val="00446B2B"/>
    <w:rPr>
      <w:i/>
    </w:rPr>
  </w:style>
  <w:style w:type="character" w:customStyle="1" w:styleId="Kop1Char">
    <w:name w:val="Kop 1 Char"/>
    <w:aliases w:val="H1 HvdM Char"/>
    <w:basedOn w:val="Standaardalinea-lettertype"/>
    <w:link w:val="Kop1"/>
    <w:rsid w:val="00446B2B"/>
    <w:rPr>
      <w:rFonts w:ascii="Arial Black" w:hAnsi="Arial Black"/>
      <w:color w:val="FF482E" w:themeColor="accent1"/>
      <w:sz w:val="26"/>
    </w:rPr>
  </w:style>
  <w:style w:type="character" w:customStyle="1" w:styleId="Kop2Char">
    <w:name w:val="Kop 2 Char"/>
    <w:aliases w:val="H2 HvdM Char"/>
    <w:basedOn w:val="Standaardalinea-lettertype"/>
    <w:link w:val="Kop2"/>
    <w:rsid w:val="00446B2B"/>
    <w:rPr>
      <w:rFonts w:asciiTheme="majorHAnsi" w:eastAsiaTheme="majorEastAsia" w:hAnsiTheme="majorHAnsi" w:cstheme="majorBidi"/>
      <w:b/>
      <w:color w:val="333333" w:themeColor="text1"/>
      <w:sz w:val="22"/>
      <w:szCs w:val="26"/>
      <w:lang w:eastAsia="en-US"/>
    </w:rPr>
  </w:style>
  <w:style w:type="character" w:customStyle="1" w:styleId="Kop3Char">
    <w:name w:val="Kop 3 Char"/>
    <w:aliases w:val="H3 HvdM Char"/>
    <w:basedOn w:val="Standaardalinea-lettertype"/>
    <w:link w:val="Kop3"/>
    <w:rsid w:val="00446B2B"/>
    <w:rPr>
      <w:rFonts w:asciiTheme="majorHAnsi" w:eastAsiaTheme="majorEastAsia" w:hAnsiTheme="majorHAnsi" w:cstheme="majorBidi"/>
      <w:b/>
      <w:i/>
      <w:szCs w:val="24"/>
      <w:lang w:eastAsia="en-US"/>
    </w:rPr>
  </w:style>
  <w:style w:type="paragraph" w:styleId="Lijstalinea">
    <w:name w:val="List Paragraph"/>
    <w:basedOn w:val="Standaard"/>
    <w:uiPriority w:val="34"/>
    <w:rsid w:val="002C2FDD"/>
    <w:pPr>
      <w:spacing w:after="160" w:line="259" w:lineRule="auto"/>
      <w:ind w:left="720"/>
      <w:contextualSpacing/>
    </w:pPr>
    <w:rPr>
      <w:rFonts w:eastAsiaTheme="minorHAnsi" w:cstheme="minorBidi"/>
      <w:sz w:val="22"/>
      <w:szCs w:val="22"/>
      <w:lang w:eastAsia="en-US"/>
    </w:rPr>
  </w:style>
  <w:style w:type="paragraph" w:styleId="Geenafstand">
    <w:name w:val="No Spacing"/>
    <w:uiPriority w:val="3"/>
    <w:rsid w:val="00EA4F48"/>
    <w:rPr>
      <w:rFonts w:ascii="Verdana" w:eastAsiaTheme="minorHAnsi" w:hAnsi="Verdana" w:cstheme="minorBidi"/>
      <w:color w:val="auto"/>
      <w:sz w:val="18"/>
      <w:szCs w:val="22"/>
      <w:lang w:eastAsia="en-US"/>
    </w:rPr>
  </w:style>
  <w:style w:type="character" w:styleId="Verwijzingopmerking">
    <w:name w:val="annotation reference"/>
    <w:basedOn w:val="Standaardalinea-lettertype"/>
    <w:uiPriority w:val="99"/>
    <w:unhideWhenUsed/>
    <w:rsid w:val="00687954"/>
    <w:rPr>
      <w:sz w:val="16"/>
      <w:szCs w:val="16"/>
    </w:rPr>
  </w:style>
  <w:style w:type="paragraph" w:styleId="Tekstopmerking">
    <w:name w:val="annotation text"/>
    <w:basedOn w:val="Standaard"/>
    <w:link w:val="TekstopmerkingChar"/>
    <w:uiPriority w:val="99"/>
    <w:unhideWhenUsed/>
    <w:rsid w:val="00687954"/>
    <w:rPr>
      <w:rFonts w:ascii="Verdana" w:eastAsiaTheme="minorHAnsi" w:hAnsi="Verdana" w:cstheme="minorBidi"/>
      <w:color w:val="auto"/>
      <w:lang w:eastAsia="en-US"/>
    </w:rPr>
  </w:style>
  <w:style w:type="character" w:customStyle="1" w:styleId="TekstopmerkingChar">
    <w:name w:val="Tekst opmerking Char"/>
    <w:basedOn w:val="Standaardalinea-lettertype"/>
    <w:link w:val="Tekstopmerking"/>
    <w:uiPriority w:val="99"/>
    <w:rsid w:val="00687954"/>
    <w:rPr>
      <w:rFonts w:ascii="Verdana" w:eastAsiaTheme="minorHAnsi" w:hAnsi="Verdana" w:cstheme="minorBidi"/>
      <w:color w:val="auto"/>
      <w:lang w:eastAsia="en-US"/>
    </w:rPr>
  </w:style>
  <w:style w:type="paragraph" w:customStyle="1" w:styleId="paragraph">
    <w:name w:val="paragraph"/>
    <w:basedOn w:val="Standaard"/>
    <w:rsid w:val="0003776C"/>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Standaardalinea-lettertype"/>
    <w:rsid w:val="0003776C"/>
  </w:style>
  <w:style w:type="character" w:customStyle="1" w:styleId="eop">
    <w:name w:val="eop"/>
    <w:basedOn w:val="Standaardalinea-lettertype"/>
    <w:rsid w:val="0003776C"/>
  </w:style>
  <w:style w:type="paragraph" w:styleId="Onderwerpvanopmerking">
    <w:name w:val="annotation subject"/>
    <w:basedOn w:val="Tekstopmerking"/>
    <w:next w:val="Tekstopmerking"/>
    <w:link w:val="OnderwerpvanopmerkingChar"/>
    <w:rsid w:val="00EE5F0C"/>
    <w:rPr>
      <w:rFonts w:ascii="Tahoma" w:eastAsia="Times New Roman" w:hAnsi="Tahoma" w:cs="Times New Roman"/>
      <w:b/>
      <w:bCs/>
      <w:color w:val="333333"/>
      <w:lang w:eastAsia="nl-NL"/>
    </w:rPr>
  </w:style>
  <w:style w:type="character" w:customStyle="1" w:styleId="OnderwerpvanopmerkingChar">
    <w:name w:val="Onderwerp van opmerking Char"/>
    <w:basedOn w:val="TekstopmerkingChar"/>
    <w:link w:val="Onderwerpvanopmerking"/>
    <w:rsid w:val="00EE5F0C"/>
    <w:rPr>
      <w:rFonts w:ascii="Verdana" w:eastAsiaTheme="minorHAnsi" w:hAnsi="Verdana" w:cstheme="minorBidi"/>
      <w:b/>
      <w:bCs/>
      <w:color w:val="auto"/>
      <w:lang w:eastAsia="en-US"/>
    </w:rPr>
  </w:style>
  <w:style w:type="character" w:styleId="Hyperlink">
    <w:name w:val="Hyperlink"/>
    <w:basedOn w:val="Standaardalinea-lettertype"/>
    <w:rsid w:val="00715DDD"/>
    <w:rPr>
      <w:color w:val="333333" w:themeColor="hyperlink"/>
      <w:u w:val="single"/>
    </w:rPr>
  </w:style>
  <w:style w:type="character" w:styleId="Onopgelostemelding">
    <w:name w:val="Unresolved Mention"/>
    <w:basedOn w:val="Standaardalinea-lettertype"/>
    <w:uiPriority w:val="99"/>
    <w:semiHidden/>
    <w:unhideWhenUsed/>
    <w:rsid w:val="00715DDD"/>
    <w:rPr>
      <w:color w:val="605E5C"/>
      <w:shd w:val="clear" w:color="auto" w:fill="E1DFDD"/>
    </w:rPr>
  </w:style>
  <w:style w:type="paragraph" w:styleId="Revisie">
    <w:name w:val="Revision"/>
    <w:hidden/>
    <w:uiPriority w:val="71"/>
    <w:rsid w:val="000D7691"/>
  </w:style>
  <w:style w:type="character" w:styleId="GevolgdeHyperlink">
    <w:name w:val="FollowedHyperlink"/>
    <w:basedOn w:val="Standaardalinea-lettertype"/>
    <w:rsid w:val="00CE4A20"/>
    <w:rPr>
      <w:color w:val="333333" w:themeColor="followedHyperlink"/>
      <w:u w:val="single"/>
    </w:rPr>
  </w:style>
  <w:style w:type="paragraph" w:styleId="Normaalweb">
    <w:name w:val="Normal (Web)"/>
    <w:basedOn w:val="Standaard"/>
    <w:uiPriority w:val="99"/>
    <w:unhideWhenUsed/>
    <w:rsid w:val="00A90208"/>
    <w:pPr>
      <w:spacing w:before="100" w:beforeAutospacing="1" w:after="100" w:afterAutospacing="1"/>
    </w:pPr>
    <w:rPr>
      <w:rFonts w:ascii="Times New Roman" w:hAnsi="Times New Roman"/>
      <w:color w:val="auto"/>
      <w:sz w:val="24"/>
      <w:szCs w:val="24"/>
    </w:rPr>
  </w:style>
  <w:style w:type="character" w:styleId="Zwaar">
    <w:name w:val="Strong"/>
    <w:basedOn w:val="Standaardalinea-lettertype"/>
    <w:uiPriority w:val="22"/>
    <w:qFormat/>
    <w:rsid w:val="00A90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112">
      <w:bodyDiv w:val="1"/>
      <w:marLeft w:val="0"/>
      <w:marRight w:val="0"/>
      <w:marTop w:val="0"/>
      <w:marBottom w:val="0"/>
      <w:divBdr>
        <w:top w:val="none" w:sz="0" w:space="0" w:color="auto"/>
        <w:left w:val="none" w:sz="0" w:space="0" w:color="auto"/>
        <w:bottom w:val="none" w:sz="0" w:space="0" w:color="auto"/>
        <w:right w:val="none" w:sz="0" w:space="0" w:color="auto"/>
      </w:divBdr>
      <w:divsChild>
        <w:div w:id="1719815989">
          <w:marLeft w:val="0"/>
          <w:marRight w:val="0"/>
          <w:marTop w:val="0"/>
          <w:marBottom w:val="0"/>
          <w:divBdr>
            <w:top w:val="none" w:sz="0" w:space="0" w:color="auto"/>
            <w:left w:val="none" w:sz="0" w:space="0" w:color="auto"/>
            <w:bottom w:val="none" w:sz="0" w:space="0" w:color="auto"/>
            <w:right w:val="none" w:sz="0" w:space="0" w:color="auto"/>
          </w:divBdr>
        </w:div>
        <w:div w:id="928588382">
          <w:marLeft w:val="0"/>
          <w:marRight w:val="0"/>
          <w:marTop w:val="0"/>
          <w:marBottom w:val="0"/>
          <w:divBdr>
            <w:top w:val="none" w:sz="0" w:space="0" w:color="auto"/>
            <w:left w:val="none" w:sz="0" w:space="0" w:color="auto"/>
            <w:bottom w:val="none" w:sz="0" w:space="0" w:color="auto"/>
            <w:right w:val="none" w:sz="0" w:space="0" w:color="auto"/>
          </w:divBdr>
        </w:div>
        <w:div w:id="1876192057">
          <w:marLeft w:val="0"/>
          <w:marRight w:val="0"/>
          <w:marTop w:val="0"/>
          <w:marBottom w:val="0"/>
          <w:divBdr>
            <w:top w:val="none" w:sz="0" w:space="0" w:color="auto"/>
            <w:left w:val="none" w:sz="0" w:space="0" w:color="auto"/>
            <w:bottom w:val="none" w:sz="0" w:space="0" w:color="auto"/>
            <w:right w:val="none" w:sz="0" w:space="0" w:color="auto"/>
          </w:divBdr>
        </w:div>
        <w:div w:id="167058108">
          <w:marLeft w:val="0"/>
          <w:marRight w:val="0"/>
          <w:marTop w:val="0"/>
          <w:marBottom w:val="0"/>
          <w:divBdr>
            <w:top w:val="none" w:sz="0" w:space="0" w:color="auto"/>
            <w:left w:val="none" w:sz="0" w:space="0" w:color="auto"/>
            <w:bottom w:val="none" w:sz="0" w:space="0" w:color="auto"/>
            <w:right w:val="none" w:sz="0" w:space="0" w:color="auto"/>
          </w:divBdr>
        </w:div>
        <w:div w:id="1959792097">
          <w:marLeft w:val="0"/>
          <w:marRight w:val="0"/>
          <w:marTop w:val="0"/>
          <w:marBottom w:val="0"/>
          <w:divBdr>
            <w:top w:val="none" w:sz="0" w:space="0" w:color="auto"/>
            <w:left w:val="none" w:sz="0" w:space="0" w:color="auto"/>
            <w:bottom w:val="none" w:sz="0" w:space="0" w:color="auto"/>
            <w:right w:val="none" w:sz="0" w:space="0" w:color="auto"/>
          </w:divBdr>
        </w:div>
      </w:divsChild>
    </w:div>
    <w:div w:id="858398581">
      <w:bodyDiv w:val="1"/>
      <w:marLeft w:val="0"/>
      <w:marRight w:val="0"/>
      <w:marTop w:val="0"/>
      <w:marBottom w:val="0"/>
      <w:divBdr>
        <w:top w:val="none" w:sz="0" w:space="0" w:color="auto"/>
        <w:left w:val="none" w:sz="0" w:space="0" w:color="auto"/>
        <w:bottom w:val="none" w:sz="0" w:space="0" w:color="auto"/>
        <w:right w:val="none" w:sz="0" w:space="0" w:color="auto"/>
      </w:divBdr>
    </w:div>
    <w:div w:id="1562710122">
      <w:bodyDiv w:val="1"/>
      <w:marLeft w:val="0"/>
      <w:marRight w:val="0"/>
      <w:marTop w:val="0"/>
      <w:marBottom w:val="0"/>
      <w:divBdr>
        <w:top w:val="none" w:sz="0" w:space="0" w:color="auto"/>
        <w:left w:val="none" w:sz="0" w:space="0" w:color="auto"/>
        <w:bottom w:val="none" w:sz="0" w:space="0" w:color="auto"/>
        <w:right w:val="none" w:sz="0" w:space="0" w:color="auto"/>
      </w:divBdr>
    </w:div>
    <w:div w:id="1765029740">
      <w:bodyDiv w:val="1"/>
      <w:marLeft w:val="0"/>
      <w:marRight w:val="0"/>
      <w:marTop w:val="0"/>
      <w:marBottom w:val="0"/>
      <w:divBdr>
        <w:top w:val="none" w:sz="0" w:space="0" w:color="auto"/>
        <w:left w:val="none" w:sz="0" w:space="0" w:color="auto"/>
        <w:bottom w:val="none" w:sz="0" w:space="0" w:color="auto"/>
        <w:right w:val="none" w:sz="0" w:space="0" w:color="auto"/>
      </w:divBdr>
      <w:divsChild>
        <w:div w:id="881525772">
          <w:marLeft w:val="0"/>
          <w:marRight w:val="0"/>
          <w:marTop w:val="0"/>
          <w:marBottom w:val="0"/>
          <w:divBdr>
            <w:top w:val="none" w:sz="0" w:space="0" w:color="auto"/>
            <w:left w:val="none" w:sz="0" w:space="0" w:color="auto"/>
            <w:bottom w:val="none" w:sz="0" w:space="0" w:color="auto"/>
            <w:right w:val="none" w:sz="0" w:space="0" w:color="auto"/>
          </w:divBdr>
        </w:div>
        <w:div w:id="1338312097">
          <w:marLeft w:val="0"/>
          <w:marRight w:val="0"/>
          <w:marTop w:val="0"/>
          <w:marBottom w:val="0"/>
          <w:divBdr>
            <w:top w:val="none" w:sz="0" w:space="0" w:color="auto"/>
            <w:left w:val="none" w:sz="0" w:space="0" w:color="auto"/>
            <w:bottom w:val="none" w:sz="0" w:space="0" w:color="auto"/>
            <w:right w:val="none" w:sz="0" w:space="0" w:color="auto"/>
          </w:divBdr>
        </w:div>
      </w:divsChild>
    </w:div>
    <w:div w:id="2006279423">
      <w:bodyDiv w:val="1"/>
      <w:marLeft w:val="0"/>
      <w:marRight w:val="0"/>
      <w:marTop w:val="0"/>
      <w:marBottom w:val="0"/>
      <w:divBdr>
        <w:top w:val="none" w:sz="0" w:space="0" w:color="auto"/>
        <w:left w:val="none" w:sz="0" w:space="0" w:color="auto"/>
        <w:bottom w:val="none" w:sz="0" w:space="0" w:color="auto"/>
        <w:right w:val="none" w:sz="0" w:space="0" w:color="auto"/>
      </w:divBdr>
      <w:divsChild>
        <w:div w:id="63063703">
          <w:marLeft w:val="0"/>
          <w:marRight w:val="0"/>
          <w:marTop w:val="0"/>
          <w:marBottom w:val="0"/>
          <w:divBdr>
            <w:top w:val="none" w:sz="0" w:space="0" w:color="auto"/>
            <w:left w:val="none" w:sz="0" w:space="0" w:color="auto"/>
            <w:bottom w:val="none" w:sz="0" w:space="0" w:color="auto"/>
            <w:right w:val="none" w:sz="0" w:space="0" w:color="auto"/>
          </w:divBdr>
        </w:div>
        <w:div w:id="847864044">
          <w:marLeft w:val="0"/>
          <w:marRight w:val="0"/>
          <w:marTop w:val="0"/>
          <w:marBottom w:val="0"/>
          <w:divBdr>
            <w:top w:val="none" w:sz="0" w:space="0" w:color="auto"/>
            <w:left w:val="none" w:sz="0" w:space="0" w:color="auto"/>
            <w:bottom w:val="none" w:sz="0" w:space="0" w:color="auto"/>
            <w:right w:val="none" w:sz="0" w:space="0" w:color="auto"/>
          </w:divBdr>
        </w:div>
        <w:div w:id="1962345942">
          <w:marLeft w:val="0"/>
          <w:marRight w:val="0"/>
          <w:marTop w:val="0"/>
          <w:marBottom w:val="0"/>
          <w:divBdr>
            <w:top w:val="none" w:sz="0" w:space="0" w:color="auto"/>
            <w:left w:val="none" w:sz="0" w:space="0" w:color="auto"/>
            <w:bottom w:val="none" w:sz="0" w:space="0" w:color="auto"/>
            <w:right w:val="none" w:sz="0" w:space="0" w:color="auto"/>
          </w:divBdr>
        </w:div>
        <w:div w:id="1959681887">
          <w:marLeft w:val="0"/>
          <w:marRight w:val="0"/>
          <w:marTop w:val="0"/>
          <w:marBottom w:val="0"/>
          <w:divBdr>
            <w:top w:val="none" w:sz="0" w:space="0" w:color="auto"/>
            <w:left w:val="none" w:sz="0" w:space="0" w:color="auto"/>
            <w:bottom w:val="none" w:sz="0" w:space="0" w:color="auto"/>
            <w:right w:val="none" w:sz="0" w:space="0" w:color="auto"/>
          </w:divBdr>
        </w:div>
        <w:div w:id="132123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lastingdienst.nl/ondernem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elastingdienst.nl/wps/wcm/connect/bldcontentnl/belastingdienst/zakelijk/winst/inkomstenbelasting/inkomstenbelasting_voor_ondernemers/privegebruik_au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elastingdienst.nl/ondernem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nl/werk-en-inkomen/content/aftrek-zakelijke-kosten" TargetMode="External"/><Relationship Id="rId5" Type="http://schemas.openxmlformats.org/officeDocument/2006/relationships/numbering" Target="numbering.xml"/><Relationship Id="rId15" Type="http://schemas.openxmlformats.org/officeDocument/2006/relationships/hyperlink" Target="https://belastingdienst.nl/aangift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nnel.royalcast.com/landingpage/belastingdienst/20240305_1/"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HvdM">
      <a:dk1>
        <a:srgbClr val="333333"/>
      </a:dk1>
      <a:lt1>
        <a:sysClr val="window" lastClr="FFFFFF"/>
      </a:lt1>
      <a:dk2>
        <a:srgbClr val="FF482E"/>
      </a:dk2>
      <a:lt2>
        <a:srgbClr val="F0F0F0"/>
      </a:lt2>
      <a:accent1>
        <a:srgbClr val="FF482E"/>
      </a:accent1>
      <a:accent2>
        <a:srgbClr val="F5BC80"/>
      </a:accent2>
      <a:accent3>
        <a:srgbClr val="F0F0F0"/>
      </a:accent3>
      <a:accent4>
        <a:srgbClr val="BCDDE9"/>
      </a:accent4>
      <a:accent5>
        <a:srgbClr val="FF482E"/>
      </a:accent5>
      <a:accent6>
        <a:srgbClr val="F5BC80"/>
      </a:accent6>
      <a:hlink>
        <a:srgbClr val="333333"/>
      </a:hlink>
      <a:folHlink>
        <a:srgbClr val="333333"/>
      </a:folHlink>
    </a:clrScheme>
    <a:fontScheme name="HvdM">
      <a:majorFont>
        <a:latin typeface="Arial"/>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95a6da-d500-4fc0-8405-b678401fc4b8">
      <Terms xmlns="http://schemas.microsoft.com/office/infopath/2007/PartnerControls"/>
    </lcf76f155ced4ddcb4097134ff3c332f>
    <TaxCatchAll xmlns="4594deff-20e9-4adf-bd2f-06a7488c5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BD923A91643AC8007FCAC61C587" ma:contentTypeVersion="15" ma:contentTypeDescription="Create a new document." ma:contentTypeScope="" ma:versionID="9206d5ea1fc493c697fa38ed6863d1a2">
  <xsd:schema xmlns:xsd="http://www.w3.org/2001/XMLSchema" xmlns:xs="http://www.w3.org/2001/XMLSchema" xmlns:p="http://schemas.microsoft.com/office/2006/metadata/properties" xmlns:ns2="2a95a6da-d500-4fc0-8405-b678401fc4b8" xmlns:ns3="4594deff-20e9-4adf-bd2f-06a7488c51c5" targetNamespace="http://schemas.microsoft.com/office/2006/metadata/properties" ma:root="true" ma:fieldsID="ef2e55934321d6c8334cd12b803939da" ns2:_="" ns3:_="">
    <xsd:import namespace="2a95a6da-d500-4fc0-8405-b678401fc4b8"/>
    <xsd:import namespace="4594deff-20e9-4adf-bd2f-06a7488c51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5a6da-d500-4fc0-8405-b678401fc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4fc2b-cf0b-434e-b111-13a9ffc571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4deff-20e9-4adf-bd2f-06a7488c51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ffd786-4a1d-426d-bc54-7f8d7fd275bb}" ma:internalName="TaxCatchAll" ma:showField="CatchAllData" ma:web="4594deff-20e9-4adf-bd2f-06a7488c51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9D6A-747E-4F37-A603-97D7D049C04B}">
  <ds:schemaRefs>
    <ds:schemaRef ds:uri="http://schemas.microsoft.com/sharepoint/v3/contenttype/forms"/>
  </ds:schemaRefs>
</ds:datastoreItem>
</file>

<file path=customXml/itemProps2.xml><?xml version="1.0" encoding="utf-8"?>
<ds:datastoreItem xmlns:ds="http://schemas.openxmlformats.org/officeDocument/2006/customXml" ds:itemID="{695B486D-3940-4073-B3D7-6E26308EB71C}">
  <ds:schemaRefs>
    <ds:schemaRef ds:uri="http://schemas.microsoft.com/office/2006/metadata/properties"/>
    <ds:schemaRef ds:uri="http://schemas.microsoft.com/office/infopath/2007/PartnerControls"/>
    <ds:schemaRef ds:uri="2a95a6da-d500-4fc0-8405-b678401fc4b8"/>
    <ds:schemaRef ds:uri="4594deff-20e9-4adf-bd2f-06a7488c51c5"/>
  </ds:schemaRefs>
</ds:datastoreItem>
</file>

<file path=customXml/itemProps3.xml><?xml version="1.0" encoding="utf-8"?>
<ds:datastoreItem xmlns:ds="http://schemas.openxmlformats.org/officeDocument/2006/customXml" ds:itemID="{D9CBA4AB-1A10-4AAA-987C-2693A649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5a6da-d500-4fc0-8405-b678401fc4b8"/>
    <ds:schemaRef ds:uri="4594deff-20e9-4adf-bd2f-06a7488c5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18A8F-D3FF-4572-BC14-6503443B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Kouwenberg</dc:creator>
  <cp:keywords/>
  <dc:description/>
  <cp:lastModifiedBy>Famke Schreurs</cp:lastModifiedBy>
  <cp:revision>5</cp:revision>
  <cp:lastPrinted>2010-03-30T14:46:00Z</cp:lastPrinted>
  <dcterms:created xsi:type="dcterms:W3CDTF">2024-02-23T14:23:00Z</dcterms:created>
  <dcterms:modified xsi:type="dcterms:W3CDTF">2024-02-26T09:46:00Z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0x010100AC219BD923A91643AC8007FCAC61C587</vt:lpwstr>
  </property>
  <property fmtid="{D5CDD505-2E9C-101B-9397-08002B2CF9AE}" pid="3" name="Order">
    <vt:r8>4000</vt:r8>
  </property>
  <property fmtid="{D5CDD505-2E9C-101B-9397-08002B2CF9AE}" pid="4" name="MediaServiceImageTags">
    <vt:lpwstr/>
  </property>
</Properties>
</file>